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04" w:rsidRPr="002010B7" w:rsidRDefault="00901E04" w:rsidP="00331DCF">
      <w:pPr>
        <w:ind w:firstLine="142"/>
        <w:rPr>
          <w:rFonts w:asciiTheme="minorHAnsi" w:hAnsiTheme="minorHAnsi"/>
          <w:b/>
          <w:bCs/>
          <w:sz w:val="20"/>
          <w:szCs w:val="20"/>
          <w:u w:val="single"/>
        </w:rPr>
      </w:pPr>
      <w:r w:rsidRPr="00457179">
        <w:rPr>
          <w:rFonts w:asciiTheme="minorHAnsi" w:hAnsiTheme="minorHAnsi"/>
          <w:sz w:val="20"/>
          <w:szCs w:val="20"/>
        </w:rPr>
        <w:t>Názov</w:t>
      </w:r>
      <w:r w:rsidR="00067569">
        <w:rPr>
          <w:rFonts w:asciiTheme="minorHAnsi" w:hAnsiTheme="minorHAnsi"/>
          <w:sz w:val="20"/>
          <w:szCs w:val="20"/>
        </w:rPr>
        <w:t xml:space="preserve"> stavby</w:t>
      </w:r>
      <w:r w:rsidRPr="00457179">
        <w:rPr>
          <w:rFonts w:asciiTheme="minorHAnsi" w:hAnsiTheme="minorHAnsi"/>
          <w:sz w:val="20"/>
          <w:szCs w:val="20"/>
        </w:rPr>
        <w:t>:</w:t>
      </w:r>
      <w:r w:rsidR="00323F52" w:rsidRPr="00457179">
        <w:rPr>
          <w:rFonts w:asciiTheme="minorHAnsi" w:hAnsiTheme="minorHAnsi"/>
          <w:sz w:val="20"/>
          <w:szCs w:val="20"/>
        </w:rPr>
        <w:tab/>
      </w:r>
      <w:r w:rsidR="00323F52" w:rsidRPr="00457179">
        <w:rPr>
          <w:rFonts w:asciiTheme="minorHAnsi" w:hAnsiTheme="minorHAnsi"/>
          <w:sz w:val="20"/>
          <w:szCs w:val="20"/>
        </w:rPr>
        <w:tab/>
      </w:r>
      <w:r w:rsidR="00067569">
        <w:rPr>
          <w:rFonts w:asciiTheme="minorHAnsi" w:hAnsiTheme="minorHAnsi"/>
          <w:b/>
          <w:bCs/>
          <w:sz w:val="20"/>
          <w:szCs w:val="20"/>
        </w:rPr>
        <w:t>Komunitné centrum Orechov dvor - NOVOSTAVBA</w:t>
      </w:r>
    </w:p>
    <w:p w:rsidR="00067569" w:rsidRPr="002010B7" w:rsidRDefault="00067569" w:rsidP="00067569">
      <w:pPr>
        <w:ind w:firstLine="142"/>
        <w:rPr>
          <w:rFonts w:asciiTheme="minorHAnsi" w:hAnsi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>Stavebný objekt</w:t>
      </w:r>
      <w:r w:rsidRPr="00457179">
        <w:rPr>
          <w:rFonts w:asciiTheme="minorHAnsi" w:hAnsiTheme="minorHAnsi"/>
          <w:sz w:val="20"/>
          <w:szCs w:val="20"/>
        </w:rPr>
        <w:t>:</w:t>
      </w:r>
      <w:r w:rsidRPr="00457179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b/>
          <w:bCs/>
          <w:sz w:val="20"/>
          <w:szCs w:val="20"/>
        </w:rPr>
        <w:t xml:space="preserve">S.O. 03 ELEKTRICKÁ PRÍPOJKA </w:t>
      </w:r>
    </w:p>
    <w:p w:rsidR="008A00B3" w:rsidRPr="008A00B3" w:rsidRDefault="00901E04" w:rsidP="008A00B3">
      <w:pPr>
        <w:ind w:firstLine="142"/>
        <w:rPr>
          <w:rFonts w:asciiTheme="minorHAnsi" w:hAnsiTheme="minorHAnsi"/>
          <w:sz w:val="20"/>
          <w:szCs w:val="20"/>
        </w:rPr>
      </w:pPr>
      <w:r w:rsidRPr="00457179">
        <w:rPr>
          <w:rFonts w:asciiTheme="minorHAnsi" w:hAnsiTheme="minorHAnsi"/>
          <w:sz w:val="20"/>
          <w:szCs w:val="20"/>
        </w:rPr>
        <w:t>Miesto stavby:</w:t>
      </w:r>
      <w:r w:rsidRPr="00457179">
        <w:rPr>
          <w:rFonts w:asciiTheme="minorHAnsi" w:hAnsiTheme="minorHAnsi"/>
          <w:sz w:val="20"/>
          <w:szCs w:val="20"/>
        </w:rPr>
        <w:tab/>
      </w:r>
      <w:r w:rsidRPr="00457179">
        <w:rPr>
          <w:rFonts w:asciiTheme="minorHAnsi" w:hAnsiTheme="minorHAnsi"/>
          <w:sz w:val="20"/>
          <w:szCs w:val="20"/>
        </w:rPr>
        <w:tab/>
      </w:r>
      <w:r w:rsidR="00067569">
        <w:rPr>
          <w:rFonts w:asciiTheme="minorHAnsi" w:hAnsiTheme="minorHAnsi"/>
          <w:sz w:val="20"/>
          <w:szCs w:val="20"/>
        </w:rPr>
        <w:t>Orechov dvor, Nitra, katastrálne územie Horné Krškany, parc. č. 1279/7</w:t>
      </w:r>
    </w:p>
    <w:p w:rsidR="002010B7" w:rsidRDefault="00B46798" w:rsidP="001C1A46">
      <w:pPr>
        <w:ind w:firstLine="14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Objednávateľ</w:t>
      </w:r>
      <w:r w:rsidR="001E0C80" w:rsidRPr="00457179">
        <w:rPr>
          <w:rFonts w:asciiTheme="minorHAnsi" w:hAnsiTheme="minorHAnsi"/>
          <w:sz w:val="20"/>
          <w:szCs w:val="20"/>
        </w:rPr>
        <w:t xml:space="preserve">: </w:t>
      </w:r>
      <w:r w:rsidR="001E0C80" w:rsidRPr="00457179">
        <w:rPr>
          <w:rFonts w:asciiTheme="minorHAnsi" w:hAnsiTheme="minorHAnsi"/>
          <w:sz w:val="20"/>
          <w:szCs w:val="20"/>
        </w:rPr>
        <w:tab/>
      </w:r>
      <w:r w:rsidR="001E0C80" w:rsidRPr="00457179">
        <w:rPr>
          <w:rFonts w:asciiTheme="minorHAnsi" w:hAnsiTheme="minorHAnsi"/>
          <w:sz w:val="20"/>
          <w:szCs w:val="20"/>
        </w:rPr>
        <w:tab/>
      </w:r>
      <w:r w:rsidRPr="00B46798">
        <w:rPr>
          <w:rFonts w:asciiTheme="minorHAnsi" w:hAnsiTheme="minorHAnsi"/>
          <w:sz w:val="20"/>
          <w:szCs w:val="20"/>
        </w:rPr>
        <w:t>Mesto Nitra, Štefánikova trieda č.60, 950 06 Nitra, IČO: 00308307</w:t>
      </w:r>
    </w:p>
    <w:p w:rsidR="008B44FA" w:rsidRPr="008B44FA" w:rsidRDefault="008B44FA" w:rsidP="008B44FA">
      <w:pPr>
        <w:ind w:firstLine="142"/>
        <w:rPr>
          <w:rFonts w:asciiTheme="minorHAnsi" w:hAnsiTheme="minorHAnsi"/>
          <w:sz w:val="20"/>
          <w:szCs w:val="20"/>
        </w:rPr>
      </w:pPr>
    </w:p>
    <w:p w:rsidR="009034B8" w:rsidRPr="00457179" w:rsidRDefault="009034B8" w:rsidP="009034B8">
      <w:pPr>
        <w:ind w:firstLine="142"/>
        <w:rPr>
          <w:rFonts w:asciiTheme="minorHAnsi" w:hAnsiTheme="minorHAnsi"/>
          <w:sz w:val="20"/>
          <w:szCs w:val="20"/>
        </w:rPr>
      </w:pPr>
    </w:p>
    <w:p w:rsidR="005F5261" w:rsidRPr="003C0284" w:rsidRDefault="00963F03" w:rsidP="005F5261">
      <w:pPr>
        <w:jc w:val="center"/>
        <w:rPr>
          <w:rFonts w:ascii="Castellar" w:hAnsi="Castellar"/>
          <w:b/>
          <w:u w:val="single"/>
        </w:rPr>
      </w:pPr>
      <w:r w:rsidRPr="003C0284">
        <w:rPr>
          <w:rFonts w:ascii="Castellar" w:hAnsi="Castellar"/>
          <w:b/>
          <w:u w:val="single"/>
        </w:rPr>
        <w:t>T E C H N I C K Á    S P R Á V</w:t>
      </w:r>
      <w:r w:rsidR="00D60159" w:rsidRPr="003C0284">
        <w:rPr>
          <w:rFonts w:ascii="Castellar" w:hAnsi="Castellar"/>
          <w:b/>
          <w:u w:val="single"/>
        </w:rPr>
        <w:t> </w:t>
      </w:r>
      <w:r w:rsidRPr="003C0284">
        <w:rPr>
          <w:rFonts w:ascii="Castellar" w:hAnsi="Castellar"/>
          <w:b/>
          <w:u w:val="single"/>
        </w:rPr>
        <w:t>A</w:t>
      </w:r>
    </w:p>
    <w:p w:rsidR="00D60159" w:rsidRPr="00457179" w:rsidRDefault="00D60159" w:rsidP="005F5261">
      <w:pPr>
        <w:jc w:val="center"/>
        <w:rPr>
          <w:rFonts w:ascii="Castellar" w:hAnsi="Castellar"/>
          <w:b/>
          <w:sz w:val="20"/>
          <w:szCs w:val="20"/>
        </w:rPr>
      </w:pPr>
    </w:p>
    <w:p w:rsidR="00CE31B5" w:rsidRPr="00457179" w:rsidRDefault="00CE31B5" w:rsidP="00CE31B5">
      <w:pPr>
        <w:jc w:val="center"/>
        <w:rPr>
          <w:b/>
          <w:i/>
          <w:sz w:val="20"/>
          <w:szCs w:val="20"/>
          <w:u w:val="single"/>
        </w:rPr>
      </w:pPr>
    </w:p>
    <w:p w:rsidR="000C0332" w:rsidRPr="002A2237" w:rsidRDefault="000C0332" w:rsidP="000C0332">
      <w:pPr>
        <w:rPr>
          <w:b/>
          <w:smallCaps/>
          <w:sz w:val="20"/>
          <w:szCs w:val="20"/>
        </w:rPr>
      </w:pPr>
      <w:r w:rsidRPr="002A2237">
        <w:rPr>
          <w:b/>
          <w:smallCaps/>
          <w:sz w:val="20"/>
          <w:szCs w:val="20"/>
        </w:rPr>
        <w:t>1.Všeobecne:</w:t>
      </w:r>
      <w:r w:rsidRPr="002A2237">
        <w:rPr>
          <w:smallCaps/>
          <w:sz w:val="20"/>
          <w:szCs w:val="20"/>
        </w:rPr>
        <w:t xml:space="preserve">  </w:t>
      </w:r>
    </w:p>
    <w:p w:rsidR="000C0332" w:rsidRPr="00373477" w:rsidRDefault="000C0332" w:rsidP="000C0332">
      <w:pPr>
        <w:numPr>
          <w:ilvl w:val="1"/>
          <w:numId w:val="23"/>
        </w:numPr>
        <w:rPr>
          <w:sz w:val="20"/>
          <w:szCs w:val="20"/>
        </w:rPr>
      </w:pPr>
      <w:r w:rsidRPr="002A2237">
        <w:rPr>
          <w:b/>
          <w:i/>
          <w:sz w:val="20"/>
          <w:szCs w:val="20"/>
          <w:u w:val="single"/>
        </w:rPr>
        <w:t>Predmet projektu:</w:t>
      </w:r>
      <w:r w:rsidRPr="002A2237">
        <w:rPr>
          <w:b/>
          <w:i/>
          <w:sz w:val="20"/>
          <w:szCs w:val="20"/>
        </w:rPr>
        <w:t xml:space="preserve"> </w:t>
      </w:r>
    </w:p>
    <w:p w:rsidR="000C0332" w:rsidRPr="00645426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>vybudovanie zemnej káblovej elektrickej prípojky nn, elektromerový rozvádzač RE</w:t>
      </w:r>
    </w:p>
    <w:p w:rsidR="000C0332" w:rsidRPr="00373477" w:rsidRDefault="000C0332" w:rsidP="000C0332">
      <w:pPr>
        <w:pStyle w:val="Odstavecseseznamem"/>
        <w:numPr>
          <w:ilvl w:val="1"/>
          <w:numId w:val="23"/>
        </w:numPr>
        <w:rPr>
          <w:b/>
          <w:smallCaps/>
          <w:sz w:val="20"/>
          <w:szCs w:val="20"/>
        </w:rPr>
      </w:pPr>
      <w:r w:rsidRPr="00373477">
        <w:rPr>
          <w:b/>
          <w:i/>
          <w:sz w:val="20"/>
          <w:szCs w:val="20"/>
          <w:u w:val="single"/>
        </w:rPr>
        <w:t>Projektové podklady</w:t>
      </w:r>
      <w:r w:rsidRPr="00373477">
        <w:rPr>
          <w:sz w:val="20"/>
          <w:szCs w:val="20"/>
        </w:rPr>
        <w:t xml:space="preserve">: </w:t>
      </w:r>
    </w:p>
    <w:p w:rsidR="00CA253A" w:rsidRDefault="000C0332" w:rsidP="00CA253A">
      <w:pPr>
        <w:pStyle w:val="Odstavecseseznamem"/>
        <w:ind w:left="360"/>
        <w:rPr>
          <w:sz w:val="20"/>
          <w:szCs w:val="20"/>
        </w:rPr>
      </w:pPr>
      <w:r w:rsidRPr="00373477">
        <w:rPr>
          <w:sz w:val="20"/>
          <w:szCs w:val="20"/>
        </w:rPr>
        <w:t>mapové</w:t>
      </w:r>
      <w:r w:rsidRPr="00373477">
        <w:rPr>
          <w:i/>
          <w:sz w:val="20"/>
          <w:szCs w:val="20"/>
        </w:rPr>
        <w:t xml:space="preserve"> </w:t>
      </w:r>
      <w:r w:rsidRPr="00373477">
        <w:rPr>
          <w:sz w:val="20"/>
          <w:szCs w:val="20"/>
        </w:rPr>
        <w:t>podklady z katastrálnej mapy , platné normy STN, súvisiace predpisy a právne normy</w:t>
      </w:r>
      <w:r>
        <w:rPr>
          <w:sz w:val="20"/>
          <w:szCs w:val="20"/>
        </w:rPr>
        <w:t xml:space="preserve">, obhliadka </w:t>
      </w:r>
      <w:r w:rsidR="00CA253A">
        <w:rPr>
          <w:sz w:val="20"/>
          <w:szCs w:val="20"/>
        </w:rPr>
        <w:t xml:space="preserve">miesta </w:t>
      </w:r>
      <w:r>
        <w:rPr>
          <w:sz w:val="20"/>
          <w:szCs w:val="20"/>
        </w:rPr>
        <w:t>stavby</w:t>
      </w:r>
    </w:p>
    <w:p w:rsidR="000C0332" w:rsidRDefault="000C0332" w:rsidP="000C0332">
      <w:pPr>
        <w:pStyle w:val="Odstavecseseznamem"/>
        <w:ind w:left="0"/>
        <w:rPr>
          <w:sz w:val="20"/>
          <w:szCs w:val="20"/>
        </w:rPr>
      </w:pPr>
    </w:p>
    <w:p w:rsidR="000C0332" w:rsidRPr="00373477" w:rsidRDefault="000C0332" w:rsidP="000C0332">
      <w:pPr>
        <w:pStyle w:val="Odstavecseseznamem"/>
        <w:ind w:left="360"/>
        <w:rPr>
          <w:b/>
          <w:smallCaps/>
          <w:sz w:val="20"/>
          <w:szCs w:val="20"/>
        </w:rPr>
      </w:pPr>
    </w:p>
    <w:p w:rsidR="000C0332" w:rsidRPr="002A2237" w:rsidRDefault="000C0332" w:rsidP="000C0332">
      <w:pPr>
        <w:rPr>
          <w:b/>
          <w:smallCaps/>
          <w:sz w:val="20"/>
          <w:szCs w:val="20"/>
        </w:rPr>
      </w:pPr>
      <w:r w:rsidRPr="002A2237">
        <w:rPr>
          <w:b/>
          <w:smallCaps/>
          <w:sz w:val="20"/>
          <w:szCs w:val="20"/>
        </w:rPr>
        <w:t>2. Základné technické údaje</w:t>
      </w:r>
    </w:p>
    <w:p w:rsidR="000C0332" w:rsidRDefault="000C0332" w:rsidP="000C0332">
      <w:pPr>
        <w:rPr>
          <w:sz w:val="20"/>
          <w:szCs w:val="20"/>
        </w:rPr>
      </w:pPr>
      <w:r w:rsidRPr="002A2237">
        <w:rPr>
          <w:b/>
          <w:i/>
          <w:sz w:val="20"/>
          <w:szCs w:val="20"/>
          <w:u w:val="single"/>
        </w:rPr>
        <w:t xml:space="preserve">2.1 </w:t>
      </w:r>
      <w:r>
        <w:rPr>
          <w:b/>
          <w:i/>
          <w:sz w:val="20"/>
          <w:szCs w:val="20"/>
          <w:u w:val="single"/>
        </w:rPr>
        <w:t>N</w:t>
      </w:r>
      <w:r w:rsidRPr="002A2237">
        <w:rPr>
          <w:b/>
          <w:i/>
          <w:sz w:val="20"/>
          <w:szCs w:val="20"/>
          <w:u w:val="single"/>
        </w:rPr>
        <w:t>apäťová sústava:</w:t>
      </w:r>
      <w:r w:rsidRPr="002A2237">
        <w:rPr>
          <w:sz w:val="20"/>
          <w:szCs w:val="20"/>
        </w:rPr>
        <w:t xml:space="preserve"> 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>3/</w:t>
      </w:r>
      <w:r>
        <w:rPr>
          <w:sz w:val="20"/>
          <w:szCs w:val="20"/>
        </w:rPr>
        <w:t>N</w:t>
      </w:r>
      <w:r w:rsidR="00DF5652">
        <w:rPr>
          <w:sz w:val="20"/>
          <w:szCs w:val="20"/>
        </w:rPr>
        <w:t>/</w:t>
      </w:r>
      <w:r w:rsidRPr="002A2237">
        <w:rPr>
          <w:sz w:val="20"/>
          <w:szCs w:val="20"/>
        </w:rPr>
        <w:t xml:space="preserve">PE, AC 50Hz, </w:t>
      </w:r>
      <w:r w:rsidR="00067569">
        <w:rPr>
          <w:sz w:val="20"/>
          <w:szCs w:val="20"/>
        </w:rPr>
        <w:t>230/</w:t>
      </w:r>
      <w:r>
        <w:rPr>
          <w:sz w:val="20"/>
          <w:szCs w:val="20"/>
        </w:rPr>
        <w:t>400</w:t>
      </w:r>
      <w:r w:rsidRPr="002A2237">
        <w:rPr>
          <w:sz w:val="20"/>
          <w:szCs w:val="20"/>
        </w:rPr>
        <w:t>V, TN-C</w:t>
      </w:r>
      <w:r>
        <w:rPr>
          <w:sz w:val="20"/>
          <w:szCs w:val="20"/>
        </w:rPr>
        <w:t>-S (</w:t>
      </w:r>
      <w:r w:rsidR="00067569">
        <w:rPr>
          <w:sz w:val="20"/>
          <w:szCs w:val="20"/>
        </w:rPr>
        <w:t>B</w:t>
      </w:r>
      <w:r>
        <w:rPr>
          <w:sz w:val="20"/>
          <w:szCs w:val="20"/>
        </w:rPr>
        <w:t>od rozdelenia vodiča PEN na PE a N bude v elektromerovom rozvádzači RE</w:t>
      </w:r>
      <w:r w:rsidR="00067569">
        <w:rPr>
          <w:sz w:val="20"/>
          <w:szCs w:val="20"/>
        </w:rPr>
        <w:t>. Za týmto miestom sa vodiče PE a N už nesmú spájať!</w:t>
      </w:r>
      <w:r>
        <w:rPr>
          <w:sz w:val="20"/>
          <w:szCs w:val="20"/>
        </w:rPr>
        <w:t xml:space="preserve">) </w:t>
      </w:r>
    </w:p>
    <w:p w:rsidR="000C0332" w:rsidRDefault="000C0332" w:rsidP="000C0332">
      <w:pPr>
        <w:rPr>
          <w:sz w:val="20"/>
          <w:szCs w:val="20"/>
        </w:rPr>
      </w:pPr>
      <w:r w:rsidRPr="002A2237">
        <w:rPr>
          <w:b/>
          <w:i/>
          <w:sz w:val="20"/>
          <w:szCs w:val="20"/>
          <w:u w:val="single"/>
        </w:rPr>
        <w:t>2.2 Zaradenie el. zariadenia do skupiny v zmysle vyhlášky č. 508/2009 Z.z.:</w:t>
      </w:r>
      <w:r w:rsidRPr="002A2237">
        <w:rPr>
          <w:sz w:val="20"/>
          <w:szCs w:val="20"/>
        </w:rPr>
        <w:t xml:space="preserve"> 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>Podľa §4, prílohy č.1, III. časti, odstavca B sa jedná o vyhradené elektrické zariadenie s vyššou mierou ohrozenia, s prúdom a napätím prevyšujúcim bezpečné hodnoty.</w:t>
      </w:r>
      <w:r>
        <w:rPr>
          <w:sz w:val="20"/>
          <w:szCs w:val="20"/>
        </w:rPr>
        <w:t xml:space="preserve"> </w:t>
      </w:r>
      <w:r w:rsidRPr="00D106CF">
        <w:rPr>
          <w:snapToGrid w:val="0"/>
          <w:sz w:val="20"/>
          <w:szCs w:val="20"/>
        </w:rPr>
        <w:t>Vyrábať, montovať, rekonštruovať, vykonávať opravy a údržbu vyhradených technických zariadení, vykonávať ich odborné prehliadky a odborné skúšky môžu len právnické a fyzické osoby s odbornou spôsobilosťou.</w:t>
      </w:r>
    </w:p>
    <w:p w:rsidR="000C0332" w:rsidRPr="002A2237" w:rsidRDefault="000C0332" w:rsidP="000C0332">
      <w:pPr>
        <w:rPr>
          <w:i/>
          <w:sz w:val="20"/>
          <w:szCs w:val="20"/>
          <w:u w:val="single"/>
        </w:rPr>
      </w:pPr>
      <w:r w:rsidRPr="002A2237">
        <w:rPr>
          <w:b/>
          <w:i/>
          <w:sz w:val="20"/>
          <w:szCs w:val="20"/>
          <w:u w:val="single"/>
        </w:rPr>
        <w:t>2.3 Ochrana pred úrazom elektrickým prúdom podľa STN 33 2000-4-41: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>411 Ochranné opatrenie: samočinné odpojenie napájania</w:t>
      </w:r>
    </w:p>
    <w:p w:rsidR="000C0332" w:rsidRPr="002A2237" w:rsidRDefault="000C0332" w:rsidP="000C0332">
      <w:pPr>
        <w:ind w:firstLine="708"/>
        <w:rPr>
          <w:sz w:val="20"/>
          <w:szCs w:val="20"/>
        </w:rPr>
      </w:pPr>
      <w:r w:rsidRPr="002A2237">
        <w:rPr>
          <w:sz w:val="20"/>
          <w:szCs w:val="20"/>
        </w:rPr>
        <w:t>411.2 – Požiadavky na základnú ochranu ( ochrana pred priamym dotykom)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  <w:t>Príloha A :</w:t>
      </w:r>
      <w:r w:rsidRPr="002A2237">
        <w:rPr>
          <w:sz w:val="20"/>
          <w:szCs w:val="20"/>
        </w:rPr>
        <w:tab/>
        <w:t>kapitola A.1 – Základná izolácia živých častí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  <w:t>kapitola A.2 – Zábrany alebo kryty</w:t>
      </w:r>
    </w:p>
    <w:p w:rsidR="000C0332" w:rsidRPr="002A2237" w:rsidRDefault="000C0332" w:rsidP="000C0332">
      <w:pPr>
        <w:ind w:firstLine="708"/>
        <w:rPr>
          <w:sz w:val="20"/>
          <w:szCs w:val="20"/>
        </w:rPr>
      </w:pPr>
      <w:r w:rsidRPr="002A2237">
        <w:rPr>
          <w:sz w:val="20"/>
          <w:szCs w:val="20"/>
        </w:rPr>
        <w:t>411.3 – Požiadavky na ochranu pri poruche (ochrana pred nepriamym dotykom)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  <w:t>čl. 411.3.1 Ochranné uzemnenie a ochranné pospájanie</w:t>
      </w:r>
    </w:p>
    <w:p w:rsidR="000C0332" w:rsidRPr="002A2237" w:rsidRDefault="000C0332" w:rsidP="000C0332">
      <w:pPr>
        <w:ind w:left="708" w:firstLine="708"/>
        <w:rPr>
          <w:sz w:val="20"/>
          <w:szCs w:val="20"/>
        </w:rPr>
      </w:pPr>
      <w:r w:rsidRPr="002A2237">
        <w:rPr>
          <w:sz w:val="20"/>
          <w:szCs w:val="20"/>
        </w:rPr>
        <w:t>čl. 411.3.2 Samočinné odpojenie pri poruche</w:t>
      </w:r>
    </w:p>
    <w:p w:rsidR="000C0332" w:rsidRDefault="000C0332" w:rsidP="000C0332">
      <w:pPr>
        <w:rPr>
          <w:b/>
          <w:sz w:val="20"/>
          <w:szCs w:val="20"/>
        </w:rPr>
      </w:pPr>
      <w:r w:rsidRPr="002A2237">
        <w:rPr>
          <w:b/>
          <w:i/>
          <w:sz w:val="20"/>
          <w:szCs w:val="20"/>
          <w:u w:val="single"/>
        </w:rPr>
        <w:t>2.4 Stupeň dôležitosti dodávky elektrickej energie podľa STN 34 1610:</w:t>
      </w:r>
      <w:r w:rsidRPr="002A2237">
        <w:rPr>
          <w:b/>
          <w:sz w:val="20"/>
          <w:szCs w:val="20"/>
        </w:rPr>
        <w:t xml:space="preserve"> </w:t>
      </w:r>
    </w:p>
    <w:p w:rsidR="000C0332" w:rsidRPr="002A2237" w:rsidRDefault="000C0332" w:rsidP="000C0332">
      <w:pPr>
        <w:rPr>
          <w:b/>
          <w:sz w:val="20"/>
          <w:szCs w:val="20"/>
        </w:rPr>
      </w:pPr>
      <w:r w:rsidRPr="002A2237">
        <w:rPr>
          <w:sz w:val="20"/>
          <w:szCs w:val="20"/>
        </w:rPr>
        <w:t>III. stupeň – normálna spotreba</w:t>
      </w:r>
    </w:p>
    <w:p w:rsidR="000C0332" w:rsidRDefault="000C0332" w:rsidP="000C0332">
      <w:pPr>
        <w:rPr>
          <w:b/>
          <w:sz w:val="20"/>
          <w:szCs w:val="20"/>
        </w:rPr>
      </w:pPr>
      <w:r w:rsidRPr="002A2237">
        <w:rPr>
          <w:b/>
          <w:i/>
          <w:sz w:val="20"/>
          <w:szCs w:val="20"/>
          <w:u w:val="single"/>
        </w:rPr>
        <w:t>2.5 Prostredia a krytie:</w:t>
      </w:r>
      <w:r w:rsidRPr="002A2237">
        <w:rPr>
          <w:b/>
          <w:sz w:val="20"/>
          <w:szCs w:val="20"/>
        </w:rPr>
        <w:t xml:space="preserve"> </w:t>
      </w:r>
    </w:p>
    <w:p w:rsidR="000C0332" w:rsidRPr="002A2237" w:rsidRDefault="000C0332" w:rsidP="000C0332">
      <w:pPr>
        <w:rPr>
          <w:b/>
          <w:sz w:val="20"/>
          <w:szCs w:val="20"/>
        </w:rPr>
      </w:pPr>
      <w:r w:rsidRPr="002A2237">
        <w:rPr>
          <w:sz w:val="20"/>
          <w:szCs w:val="20"/>
        </w:rPr>
        <w:t>Podľa STN 33 2000-5-51 – definované ako príloha č.1 v protokole o určení vonkajších vplyvov č.</w:t>
      </w:r>
      <w:r w:rsidR="00067569">
        <w:rPr>
          <w:sz w:val="20"/>
          <w:szCs w:val="20"/>
        </w:rPr>
        <w:t>L</w:t>
      </w:r>
      <w:r w:rsidRPr="002A2237">
        <w:rPr>
          <w:sz w:val="20"/>
          <w:szCs w:val="20"/>
        </w:rPr>
        <w:t>1</w:t>
      </w:r>
      <w:r w:rsidR="001C1A46">
        <w:rPr>
          <w:sz w:val="20"/>
          <w:szCs w:val="20"/>
        </w:rPr>
        <w:t>7</w:t>
      </w:r>
      <w:r w:rsidRPr="002A2237">
        <w:rPr>
          <w:sz w:val="20"/>
          <w:szCs w:val="20"/>
        </w:rPr>
        <w:t>-</w:t>
      </w:r>
      <w:r w:rsidR="00067569">
        <w:rPr>
          <w:sz w:val="20"/>
          <w:szCs w:val="20"/>
        </w:rPr>
        <w:t>12EP</w:t>
      </w:r>
      <w:r w:rsidRPr="002A2237">
        <w:rPr>
          <w:sz w:val="20"/>
          <w:szCs w:val="20"/>
        </w:rPr>
        <w:t>-</w:t>
      </w:r>
      <w:r>
        <w:rPr>
          <w:sz w:val="20"/>
          <w:szCs w:val="20"/>
        </w:rPr>
        <w:t>0</w:t>
      </w:r>
      <w:r w:rsidR="00067569">
        <w:rPr>
          <w:sz w:val="20"/>
          <w:szCs w:val="20"/>
        </w:rPr>
        <w:t>4</w:t>
      </w:r>
      <w:r w:rsidRPr="002A2237">
        <w:rPr>
          <w:sz w:val="20"/>
          <w:szCs w:val="20"/>
        </w:rPr>
        <w:t>/20</w:t>
      </w:r>
      <w:r w:rsidR="001C1A46">
        <w:rPr>
          <w:sz w:val="20"/>
          <w:szCs w:val="20"/>
        </w:rPr>
        <w:t>17</w:t>
      </w:r>
      <w:r w:rsidRPr="002A2237">
        <w:rPr>
          <w:sz w:val="20"/>
          <w:szCs w:val="20"/>
        </w:rPr>
        <w:t xml:space="preserve">, ktorý je nedeliteľnou súčasťou tejto projektovej dokumentácie. Elektrické prístroje a zariadenia v projektovej dokumentácii sú navrhnuté v požadovanom krytí tak, aby odolávali vplyvu prostredia v ktorom sú umiestnené. 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b/>
          <w:i/>
          <w:sz w:val="20"/>
          <w:szCs w:val="20"/>
          <w:u w:val="single"/>
        </w:rPr>
        <w:t>2.6 Energetická bilancia /predpoklad</w:t>
      </w:r>
      <w:r>
        <w:rPr>
          <w:b/>
          <w:i/>
          <w:sz w:val="20"/>
          <w:szCs w:val="20"/>
          <w:u w:val="single"/>
        </w:rPr>
        <w:t xml:space="preserve"> pre </w:t>
      </w:r>
      <w:r w:rsidRPr="002A2237">
        <w:rPr>
          <w:b/>
          <w:i/>
          <w:sz w:val="20"/>
          <w:szCs w:val="20"/>
          <w:u w:val="single"/>
        </w:rPr>
        <w:t>/: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>Inštalovaný príkon: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  <w:t xml:space="preserve">Pi  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="00067569">
        <w:rPr>
          <w:sz w:val="20"/>
          <w:szCs w:val="20"/>
        </w:rPr>
        <w:t>38</w:t>
      </w:r>
      <w:r w:rsidRPr="002A2237">
        <w:rPr>
          <w:sz w:val="20"/>
          <w:szCs w:val="20"/>
        </w:rPr>
        <w:t>,</w:t>
      </w:r>
      <w:r w:rsidR="00067569">
        <w:rPr>
          <w:sz w:val="20"/>
          <w:szCs w:val="20"/>
        </w:rPr>
        <w:t>57</w:t>
      </w:r>
      <w:r w:rsidRPr="002A2237">
        <w:rPr>
          <w:sz w:val="20"/>
          <w:szCs w:val="20"/>
        </w:rPr>
        <w:t xml:space="preserve"> kW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>Koeficient súčasnosti: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rFonts w:ascii="Symbol" w:hAnsi="Symbol"/>
          <w:sz w:val="20"/>
          <w:szCs w:val="20"/>
        </w:rPr>
        <w:t></w:t>
      </w:r>
      <w:r w:rsidRPr="002A2237">
        <w:rPr>
          <w:sz w:val="20"/>
          <w:szCs w:val="20"/>
        </w:rPr>
        <w:t xml:space="preserve">     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  <w:t>0,</w:t>
      </w:r>
      <w:r w:rsidR="00067569">
        <w:rPr>
          <w:sz w:val="20"/>
          <w:szCs w:val="20"/>
        </w:rPr>
        <w:t>5</w:t>
      </w:r>
      <w:r w:rsidRPr="002A2237">
        <w:rPr>
          <w:sz w:val="20"/>
          <w:szCs w:val="20"/>
        </w:rPr>
        <w:t>0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>Maximálny súčasný príkon: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  <w:t xml:space="preserve">Ps  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  <w:t>1</w:t>
      </w:r>
      <w:r w:rsidR="00067569">
        <w:rPr>
          <w:sz w:val="20"/>
          <w:szCs w:val="20"/>
        </w:rPr>
        <w:t>8</w:t>
      </w:r>
      <w:r w:rsidRPr="002A2237">
        <w:rPr>
          <w:sz w:val="20"/>
          <w:szCs w:val="20"/>
        </w:rPr>
        <w:t>,</w:t>
      </w:r>
      <w:r w:rsidR="00067569">
        <w:rPr>
          <w:sz w:val="20"/>
          <w:szCs w:val="20"/>
        </w:rPr>
        <w:t>28</w:t>
      </w:r>
      <w:r>
        <w:rPr>
          <w:sz w:val="20"/>
          <w:szCs w:val="20"/>
        </w:rPr>
        <w:t xml:space="preserve"> kW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A2237">
        <w:rPr>
          <w:sz w:val="20"/>
          <w:szCs w:val="20"/>
        </w:rPr>
        <w:tab/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 xml:space="preserve">Odhadovaná ročná spotreba: </w:t>
      </w:r>
      <w:r w:rsidRPr="002A2237">
        <w:rPr>
          <w:sz w:val="20"/>
          <w:szCs w:val="20"/>
        </w:rPr>
        <w:tab/>
      </w:r>
      <w:r w:rsidRPr="002A2237">
        <w:rPr>
          <w:sz w:val="20"/>
          <w:szCs w:val="20"/>
        </w:rPr>
        <w:tab/>
        <w:t>1</w:t>
      </w:r>
      <w:r w:rsidR="00067569">
        <w:rPr>
          <w:sz w:val="20"/>
          <w:szCs w:val="20"/>
        </w:rPr>
        <w:t>8</w:t>
      </w:r>
      <w:r w:rsidRPr="002A2237">
        <w:rPr>
          <w:sz w:val="20"/>
          <w:szCs w:val="20"/>
        </w:rPr>
        <w:t>,</w:t>
      </w:r>
      <w:r w:rsidR="00067569">
        <w:rPr>
          <w:sz w:val="20"/>
          <w:szCs w:val="20"/>
        </w:rPr>
        <w:t>28</w:t>
      </w:r>
      <w:r w:rsidRPr="002A2237">
        <w:rPr>
          <w:sz w:val="20"/>
          <w:szCs w:val="20"/>
        </w:rPr>
        <w:t xml:space="preserve"> * 365 dní *</w:t>
      </w:r>
      <w:r>
        <w:rPr>
          <w:sz w:val="20"/>
          <w:szCs w:val="20"/>
        </w:rPr>
        <w:t xml:space="preserve"> </w:t>
      </w:r>
      <w:r w:rsidR="00067569">
        <w:rPr>
          <w:sz w:val="20"/>
          <w:szCs w:val="20"/>
        </w:rPr>
        <w:t>8</w:t>
      </w:r>
      <w:r>
        <w:rPr>
          <w:sz w:val="20"/>
          <w:szCs w:val="20"/>
        </w:rPr>
        <w:t>hod *</w:t>
      </w:r>
      <w:r w:rsidRPr="002A2237">
        <w:rPr>
          <w:sz w:val="20"/>
          <w:szCs w:val="20"/>
        </w:rPr>
        <w:t xml:space="preserve"> 0,</w:t>
      </w:r>
      <w:r w:rsidR="00067569">
        <w:rPr>
          <w:sz w:val="20"/>
          <w:szCs w:val="20"/>
        </w:rPr>
        <w:t>4</w:t>
      </w:r>
      <w:r w:rsidRPr="002A2237">
        <w:rPr>
          <w:sz w:val="20"/>
          <w:szCs w:val="20"/>
        </w:rPr>
        <w:t xml:space="preserve"> = </w:t>
      </w:r>
      <w:r w:rsidR="00067569">
        <w:rPr>
          <w:sz w:val="20"/>
          <w:szCs w:val="20"/>
        </w:rPr>
        <w:t>21</w:t>
      </w:r>
      <w:r>
        <w:rPr>
          <w:sz w:val="20"/>
          <w:szCs w:val="20"/>
        </w:rPr>
        <w:t xml:space="preserve"> </w:t>
      </w:r>
      <w:r w:rsidR="00067569">
        <w:rPr>
          <w:sz w:val="20"/>
          <w:szCs w:val="20"/>
        </w:rPr>
        <w:t>351</w:t>
      </w:r>
      <w:r w:rsidRPr="002A2237">
        <w:rPr>
          <w:sz w:val="20"/>
          <w:szCs w:val="20"/>
        </w:rPr>
        <w:t>,</w:t>
      </w:r>
      <w:r w:rsidR="00067569">
        <w:rPr>
          <w:sz w:val="20"/>
          <w:szCs w:val="20"/>
        </w:rPr>
        <w:t>04</w:t>
      </w:r>
      <w:r w:rsidRPr="002A2237">
        <w:rPr>
          <w:sz w:val="20"/>
          <w:szCs w:val="20"/>
        </w:rPr>
        <w:t xml:space="preserve"> kWh</w:t>
      </w:r>
      <w:r w:rsidR="00CA253A">
        <w:rPr>
          <w:sz w:val="20"/>
          <w:szCs w:val="20"/>
        </w:rPr>
        <w:t>/rok</w:t>
      </w:r>
    </w:p>
    <w:p w:rsidR="000C0332" w:rsidRDefault="000C0332" w:rsidP="000C0332">
      <w:pPr>
        <w:rPr>
          <w:i/>
          <w:sz w:val="20"/>
          <w:szCs w:val="20"/>
        </w:rPr>
      </w:pPr>
      <w:r w:rsidRPr="002A2237">
        <w:rPr>
          <w:b/>
          <w:i/>
          <w:sz w:val="20"/>
          <w:szCs w:val="20"/>
          <w:u w:val="single"/>
        </w:rPr>
        <w:t>2.7 Spôsob merania spotreby elektrickej ener</w:t>
      </w:r>
      <w:r>
        <w:rPr>
          <w:b/>
          <w:i/>
          <w:sz w:val="20"/>
          <w:szCs w:val="20"/>
          <w:u w:val="single"/>
        </w:rPr>
        <w:t>g</w:t>
      </w:r>
      <w:r w:rsidRPr="002A2237">
        <w:rPr>
          <w:b/>
          <w:i/>
          <w:sz w:val="20"/>
          <w:szCs w:val="20"/>
          <w:u w:val="single"/>
        </w:rPr>
        <w:t>ie:</w:t>
      </w:r>
      <w:r w:rsidRPr="002A2237">
        <w:rPr>
          <w:i/>
          <w:sz w:val="20"/>
          <w:szCs w:val="20"/>
        </w:rPr>
        <w:t xml:space="preserve"> </w:t>
      </w:r>
    </w:p>
    <w:p w:rsidR="000C0332" w:rsidRPr="002A2237" w:rsidRDefault="000C0332" w:rsidP="000C0332">
      <w:pPr>
        <w:rPr>
          <w:b/>
          <w:sz w:val="20"/>
          <w:szCs w:val="20"/>
        </w:rPr>
      </w:pPr>
      <w:r w:rsidRPr="002A2237">
        <w:rPr>
          <w:sz w:val="20"/>
          <w:szCs w:val="20"/>
        </w:rPr>
        <w:t>Fakturačné merani</w:t>
      </w:r>
      <w:r w:rsidR="00DF5652">
        <w:rPr>
          <w:sz w:val="20"/>
          <w:szCs w:val="20"/>
        </w:rPr>
        <w:t>e</w:t>
      </w:r>
      <w:r w:rsidRPr="002A2237">
        <w:rPr>
          <w:sz w:val="20"/>
          <w:szCs w:val="20"/>
        </w:rPr>
        <w:t xml:space="preserve"> spotreby elektrickej energie bud</w:t>
      </w:r>
      <w:r w:rsidR="00DF5652">
        <w:rPr>
          <w:sz w:val="20"/>
          <w:szCs w:val="20"/>
        </w:rPr>
        <w:t>e</w:t>
      </w:r>
      <w:r w:rsidRPr="002A2237">
        <w:rPr>
          <w:sz w:val="20"/>
          <w:szCs w:val="20"/>
        </w:rPr>
        <w:t xml:space="preserve"> </w:t>
      </w:r>
      <w:r>
        <w:rPr>
          <w:sz w:val="20"/>
          <w:szCs w:val="20"/>
        </w:rPr>
        <w:t>dvoj</w:t>
      </w:r>
      <w:r w:rsidRPr="002A2237">
        <w:rPr>
          <w:sz w:val="20"/>
          <w:szCs w:val="20"/>
        </w:rPr>
        <w:t>tarifné, priamym spôsobom, trojfázovým elektromer</w:t>
      </w:r>
      <w:r w:rsidR="00DF5652">
        <w:rPr>
          <w:sz w:val="20"/>
          <w:szCs w:val="20"/>
        </w:rPr>
        <w:t>o</w:t>
      </w:r>
      <w:r w:rsidRPr="002A2237">
        <w:rPr>
          <w:sz w:val="20"/>
          <w:szCs w:val="20"/>
        </w:rPr>
        <w:t>m osadeným v novonavrhnutom elektromerovom rozvádzači RE</w:t>
      </w:r>
      <w:r w:rsidR="00067569">
        <w:rPr>
          <w:sz w:val="20"/>
          <w:szCs w:val="20"/>
        </w:rPr>
        <w:t>.KC</w:t>
      </w:r>
      <w:r w:rsidRPr="002A2237">
        <w:rPr>
          <w:sz w:val="20"/>
          <w:szCs w:val="20"/>
        </w:rPr>
        <w:t>.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b/>
          <w:i/>
          <w:sz w:val="20"/>
          <w:szCs w:val="20"/>
          <w:u w:val="single"/>
        </w:rPr>
        <w:t>2.8 Ochrana proti nadprúdom a skratu: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 xml:space="preserve">Ochrana zariadení proti preťaženiu a skratu je poistkami a ističmi podľa STN 33 2000-4-43, STN 33 2000-4-473 a STN 33 2000-5-52. Použité prístroje a zariadenia musia vyhovovať s ohľadom na skratovú bezpečnosť elektrického zariadenia (vypínacia schopnosť ističov nn). </w:t>
      </w:r>
    </w:p>
    <w:p w:rsidR="000C0332" w:rsidRDefault="000C0332" w:rsidP="000C0332">
      <w:pPr>
        <w:rPr>
          <w:sz w:val="20"/>
          <w:szCs w:val="20"/>
        </w:rPr>
      </w:pPr>
      <w:r w:rsidRPr="002A2237">
        <w:rPr>
          <w:b/>
          <w:i/>
          <w:sz w:val="20"/>
          <w:szCs w:val="20"/>
          <w:u w:val="single"/>
        </w:rPr>
        <w:t>2.9 Farebné označenie vodičov:</w:t>
      </w:r>
      <w:r w:rsidRPr="002A2237">
        <w:rPr>
          <w:sz w:val="20"/>
          <w:szCs w:val="20"/>
        </w:rPr>
        <w:t xml:space="preserve"> </w:t>
      </w:r>
    </w:p>
    <w:p w:rsidR="000C0332" w:rsidRPr="002A2237" w:rsidRDefault="000C0332" w:rsidP="000C0332">
      <w:pPr>
        <w:rPr>
          <w:sz w:val="20"/>
          <w:szCs w:val="20"/>
        </w:rPr>
      </w:pPr>
      <w:r w:rsidRPr="002A2237">
        <w:rPr>
          <w:sz w:val="20"/>
          <w:szCs w:val="20"/>
        </w:rPr>
        <w:t>Previesť v súlade s STN IEC 60 44</w:t>
      </w:r>
      <w:r w:rsidR="001C1A46">
        <w:rPr>
          <w:sz w:val="20"/>
          <w:szCs w:val="20"/>
        </w:rPr>
        <w:t>5</w:t>
      </w:r>
      <w:r w:rsidRPr="002A2237">
        <w:rPr>
          <w:sz w:val="20"/>
          <w:szCs w:val="20"/>
        </w:rPr>
        <w:t>.</w:t>
      </w:r>
    </w:p>
    <w:p w:rsidR="00870E0D" w:rsidRDefault="00870E0D" w:rsidP="005325F1">
      <w:pPr>
        <w:rPr>
          <w:b/>
          <w:smallCaps/>
          <w:sz w:val="20"/>
          <w:szCs w:val="20"/>
        </w:rPr>
      </w:pPr>
    </w:p>
    <w:p w:rsidR="003C0284" w:rsidRPr="00457179" w:rsidRDefault="003C0284" w:rsidP="005325F1">
      <w:pPr>
        <w:rPr>
          <w:b/>
          <w:smallCaps/>
          <w:sz w:val="20"/>
          <w:szCs w:val="20"/>
        </w:rPr>
      </w:pPr>
    </w:p>
    <w:p w:rsidR="005325F1" w:rsidRPr="00457179" w:rsidRDefault="005325F1" w:rsidP="005325F1">
      <w:pPr>
        <w:rPr>
          <w:b/>
          <w:smallCaps/>
          <w:sz w:val="20"/>
          <w:szCs w:val="20"/>
        </w:rPr>
      </w:pPr>
      <w:r w:rsidRPr="00457179">
        <w:rPr>
          <w:b/>
          <w:smallCaps/>
          <w:sz w:val="20"/>
          <w:szCs w:val="20"/>
        </w:rPr>
        <w:t>3. Technické riešenie</w:t>
      </w:r>
    </w:p>
    <w:p w:rsidR="005325F1" w:rsidRPr="00457179" w:rsidRDefault="005325F1" w:rsidP="00C149AD">
      <w:pPr>
        <w:rPr>
          <w:i/>
          <w:sz w:val="20"/>
          <w:szCs w:val="20"/>
        </w:rPr>
      </w:pPr>
      <w:r w:rsidRPr="00457179">
        <w:rPr>
          <w:i/>
          <w:sz w:val="20"/>
          <w:szCs w:val="20"/>
        </w:rPr>
        <w:t xml:space="preserve">Prevádzkovateľ elektrickej energie </w:t>
      </w:r>
      <w:r w:rsidR="00E377A9" w:rsidRPr="00457179">
        <w:rPr>
          <w:i/>
          <w:sz w:val="20"/>
          <w:szCs w:val="20"/>
        </w:rPr>
        <w:t>Z</w:t>
      </w:r>
      <w:r w:rsidR="003C0284">
        <w:rPr>
          <w:i/>
          <w:sz w:val="20"/>
          <w:szCs w:val="20"/>
        </w:rPr>
        <w:t>ápadoslovenská distribučná</w:t>
      </w:r>
      <w:r w:rsidR="00E377A9" w:rsidRPr="00457179">
        <w:rPr>
          <w:i/>
          <w:sz w:val="20"/>
          <w:szCs w:val="20"/>
        </w:rPr>
        <w:t xml:space="preserve">, a.s. </w:t>
      </w:r>
      <w:r w:rsidRPr="00457179">
        <w:rPr>
          <w:i/>
          <w:sz w:val="20"/>
          <w:szCs w:val="20"/>
        </w:rPr>
        <w:t>zabezpečí:</w:t>
      </w:r>
    </w:p>
    <w:p w:rsidR="00EC56E7" w:rsidRPr="00457179" w:rsidRDefault="005325F1" w:rsidP="00C149AD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 xml:space="preserve">Pripojenie </w:t>
      </w:r>
      <w:r w:rsidR="009034B8" w:rsidRPr="00457179">
        <w:rPr>
          <w:sz w:val="20"/>
          <w:szCs w:val="20"/>
        </w:rPr>
        <w:t>maximálnej rezervovanej kapacity</w:t>
      </w:r>
      <w:r w:rsidR="008A00B3">
        <w:rPr>
          <w:sz w:val="20"/>
          <w:szCs w:val="20"/>
        </w:rPr>
        <w:t xml:space="preserve"> (MRK)</w:t>
      </w:r>
      <w:r w:rsidRPr="00457179">
        <w:rPr>
          <w:sz w:val="20"/>
          <w:szCs w:val="20"/>
        </w:rPr>
        <w:t xml:space="preserve"> na distribučný rozvod el. energie v </w:t>
      </w:r>
      <w:r w:rsidR="009034B8" w:rsidRPr="00457179">
        <w:rPr>
          <w:sz w:val="20"/>
          <w:szCs w:val="20"/>
        </w:rPr>
        <w:t>existujúcej</w:t>
      </w:r>
      <w:r w:rsidR="00D950D7" w:rsidRPr="00457179">
        <w:rPr>
          <w:sz w:val="20"/>
          <w:szCs w:val="20"/>
        </w:rPr>
        <w:t xml:space="preserve"> </w:t>
      </w:r>
      <w:r w:rsidR="00331DCF" w:rsidRPr="00457179">
        <w:rPr>
          <w:sz w:val="20"/>
          <w:szCs w:val="20"/>
        </w:rPr>
        <w:t xml:space="preserve">káblovej </w:t>
      </w:r>
      <w:r w:rsidR="003C0284">
        <w:rPr>
          <w:sz w:val="20"/>
          <w:szCs w:val="20"/>
        </w:rPr>
        <w:t>rozpájacej a istiacej</w:t>
      </w:r>
      <w:r w:rsidR="00457179">
        <w:rPr>
          <w:sz w:val="20"/>
          <w:szCs w:val="20"/>
        </w:rPr>
        <w:t xml:space="preserve"> skrin</w:t>
      </w:r>
      <w:r w:rsidRPr="00457179">
        <w:rPr>
          <w:sz w:val="20"/>
          <w:szCs w:val="20"/>
        </w:rPr>
        <w:t xml:space="preserve">i </w:t>
      </w:r>
      <w:r w:rsidR="00D950D7" w:rsidRPr="00457179">
        <w:rPr>
          <w:sz w:val="20"/>
          <w:szCs w:val="20"/>
        </w:rPr>
        <w:t>nn</w:t>
      </w:r>
      <w:r w:rsidR="009034B8" w:rsidRPr="00457179">
        <w:rPr>
          <w:sz w:val="20"/>
          <w:szCs w:val="20"/>
        </w:rPr>
        <w:t xml:space="preserve"> </w:t>
      </w:r>
      <w:r w:rsidR="003C0284" w:rsidRPr="00DF5652">
        <w:rPr>
          <w:b/>
          <w:sz w:val="20"/>
          <w:szCs w:val="20"/>
        </w:rPr>
        <w:t xml:space="preserve">SR </w:t>
      </w:r>
      <w:r w:rsidR="009034B8" w:rsidRPr="00DF5652">
        <w:rPr>
          <w:b/>
          <w:sz w:val="20"/>
          <w:szCs w:val="20"/>
        </w:rPr>
        <w:t xml:space="preserve">č. </w:t>
      </w:r>
      <w:r w:rsidR="001C1A46">
        <w:rPr>
          <w:b/>
          <w:sz w:val="20"/>
          <w:szCs w:val="20"/>
        </w:rPr>
        <w:t>051</w:t>
      </w:r>
      <w:r w:rsidR="00DF5652">
        <w:rPr>
          <w:b/>
          <w:sz w:val="20"/>
          <w:szCs w:val="20"/>
        </w:rPr>
        <w:t>-</w:t>
      </w:r>
      <w:r w:rsidR="00067569">
        <w:rPr>
          <w:b/>
          <w:sz w:val="20"/>
          <w:szCs w:val="20"/>
        </w:rPr>
        <w:t>17</w:t>
      </w:r>
      <w:r w:rsidR="001C1A46">
        <w:rPr>
          <w:b/>
          <w:sz w:val="20"/>
          <w:szCs w:val="20"/>
        </w:rPr>
        <w:t>/</w:t>
      </w:r>
      <w:r w:rsidR="00067569">
        <w:rPr>
          <w:b/>
          <w:sz w:val="20"/>
          <w:szCs w:val="20"/>
        </w:rPr>
        <w:t>46</w:t>
      </w:r>
      <w:r w:rsidR="008B44FA">
        <w:rPr>
          <w:sz w:val="20"/>
          <w:szCs w:val="20"/>
        </w:rPr>
        <w:t>,</w:t>
      </w:r>
      <w:r w:rsidR="009034B8" w:rsidRPr="00457179">
        <w:rPr>
          <w:sz w:val="20"/>
          <w:szCs w:val="20"/>
        </w:rPr>
        <w:t xml:space="preserve"> </w:t>
      </w:r>
      <w:r w:rsidR="00E10C50" w:rsidRPr="00457179">
        <w:rPr>
          <w:sz w:val="20"/>
          <w:szCs w:val="20"/>
        </w:rPr>
        <w:t>po splnení technických požiadaviek uvedených v</w:t>
      </w:r>
      <w:r w:rsidR="00872CDE" w:rsidRPr="00457179">
        <w:rPr>
          <w:sz w:val="20"/>
          <w:szCs w:val="20"/>
        </w:rPr>
        <w:t> </w:t>
      </w:r>
      <w:r w:rsidR="00E10C50" w:rsidRPr="00457179">
        <w:rPr>
          <w:sz w:val="20"/>
          <w:szCs w:val="20"/>
        </w:rPr>
        <w:t>zmluve</w:t>
      </w:r>
      <w:r w:rsidR="00872CDE" w:rsidRPr="00457179">
        <w:rPr>
          <w:sz w:val="20"/>
          <w:szCs w:val="20"/>
        </w:rPr>
        <w:t xml:space="preserve"> o pripojení</w:t>
      </w:r>
      <w:r w:rsidR="00E10C50" w:rsidRPr="00457179">
        <w:rPr>
          <w:sz w:val="20"/>
          <w:szCs w:val="20"/>
        </w:rPr>
        <w:t xml:space="preserve"> </w:t>
      </w:r>
      <w:r w:rsidR="000C0332">
        <w:rPr>
          <w:sz w:val="20"/>
          <w:szCs w:val="20"/>
        </w:rPr>
        <w:t xml:space="preserve">odberného elektrického zariadenia žiadateľa do distribučnej sústavy </w:t>
      </w:r>
      <w:r w:rsidR="00E10C50" w:rsidRPr="00457179">
        <w:rPr>
          <w:sz w:val="20"/>
          <w:szCs w:val="20"/>
        </w:rPr>
        <w:t xml:space="preserve">a </w:t>
      </w:r>
      <w:r w:rsidR="00F13161" w:rsidRPr="00457179">
        <w:rPr>
          <w:sz w:val="20"/>
          <w:szCs w:val="20"/>
        </w:rPr>
        <w:t>na z</w:t>
      </w:r>
      <w:r w:rsidRPr="00457179">
        <w:rPr>
          <w:sz w:val="20"/>
          <w:szCs w:val="20"/>
        </w:rPr>
        <w:t>áklade objednávky žiadateľa.</w:t>
      </w:r>
    </w:p>
    <w:p w:rsidR="002A20C9" w:rsidRPr="00457179" w:rsidRDefault="008325F1" w:rsidP="00C149AD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 xml:space="preserve"> </w:t>
      </w:r>
    </w:p>
    <w:p w:rsidR="00C149AD" w:rsidRPr="00457179" w:rsidRDefault="005325F1" w:rsidP="00C149AD">
      <w:pPr>
        <w:rPr>
          <w:i/>
          <w:sz w:val="20"/>
          <w:szCs w:val="20"/>
        </w:rPr>
      </w:pPr>
      <w:r w:rsidRPr="00457179">
        <w:rPr>
          <w:i/>
          <w:sz w:val="20"/>
          <w:szCs w:val="20"/>
        </w:rPr>
        <w:t>Technické riešenie</w:t>
      </w:r>
    </w:p>
    <w:p w:rsidR="000C0332" w:rsidRDefault="005325F1" w:rsidP="00D950D7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 xml:space="preserve">Deliacim miestom medzi zariadeniami distribučnej sústavy a zariadeniami žiadateľa budú poistkové spodky </w:t>
      </w:r>
      <w:r w:rsidR="008A00B3">
        <w:rPr>
          <w:sz w:val="20"/>
          <w:szCs w:val="20"/>
        </w:rPr>
        <w:t xml:space="preserve">na </w:t>
      </w:r>
      <w:r w:rsidR="00DF5652">
        <w:rPr>
          <w:sz w:val="20"/>
          <w:szCs w:val="20"/>
        </w:rPr>
        <w:t xml:space="preserve">voľnom </w:t>
      </w:r>
      <w:r w:rsidR="008A00B3">
        <w:rPr>
          <w:sz w:val="20"/>
          <w:szCs w:val="20"/>
        </w:rPr>
        <w:t xml:space="preserve">vývode </w:t>
      </w:r>
      <w:r w:rsidR="001C1A46">
        <w:rPr>
          <w:sz w:val="20"/>
          <w:szCs w:val="20"/>
        </w:rPr>
        <w:t>č.</w:t>
      </w:r>
      <w:r w:rsidR="00067569">
        <w:rPr>
          <w:sz w:val="20"/>
          <w:szCs w:val="20"/>
        </w:rPr>
        <w:t>5</w:t>
      </w:r>
      <w:r w:rsidR="001C1A46">
        <w:rPr>
          <w:sz w:val="20"/>
          <w:szCs w:val="20"/>
        </w:rPr>
        <w:t xml:space="preserve"> </w:t>
      </w:r>
      <w:r w:rsidR="008B44FA">
        <w:rPr>
          <w:sz w:val="20"/>
          <w:szCs w:val="20"/>
        </w:rPr>
        <w:t xml:space="preserve">v </w:t>
      </w:r>
      <w:r w:rsidR="00331DCF" w:rsidRPr="00457179">
        <w:rPr>
          <w:sz w:val="20"/>
          <w:szCs w:val="20"/>
        </w:rPr>
        <w:t xml:space="preserve">káblovej </w:t>
      </w:r>
      <w:r w:rsidR="003C0284">
        <w:rPr>
          <w:sz w:val="20"/>
          <w:szCs w:val="20"/>
        </w:rPr>
        <w:t>rozpájacej a istiace</w:t>
      </w:r>
      <w:r w:rsidR="00457179">
        <w:rPr>
          <w:sz w:val="20"/>
          <w:szCs w:val="20"/>
        </w:rPr>
        <w:t>j</w:t>
      </w:r>
      <w:r w:rsidR="00331DCF" w:rsidRPr="00457179">
        <w:rPr>
          <w:sz w:val="20"/>
          <w:szCs w:val="20"/>
        </w:rPr>
        <w:t xml:space="preserve"> </w:t>
      </w:r>
      <w:r w:rsidR="00EC56E7" w:rsidRPr="00457179">
        <w:rPr>
          <w:sz w:val="20"/>
          <w:szCs w:val="20"/>
        </w:rPr>
        <w:t xml:space="preserve">skrini </w:t>
      </w:r>
      <w:r w:rsidR="00D950D7" w:rsidRPr="00457179">
        <w:rPr>
          <w:sz w:val="20"/>
          <w:szCs w:val="20"/>
        </w:rPr>
        <w:t>nn</w:t>
      </w:r>
      <w:r w:rsidR="00331DCF" w:rsidRPr="00457179">
        <w:rPr>
          <w:sz w:val="20"/>
          <w:szCs w:val="20"/>
        </w:rPr>
        <w:t xml:space="preserve"> </w:t>
      </w:r>
      <w:r w:rsidR="00331DCF" w:rsidRPr="00DF5652">
        <w:rPr>
          <w:b/>
          <w:sz w:val="20"/>
          <w:szCs w:val="20"/>
        </w:rPr>
        <w:t>S</w:t>
      </w:r>
      <w:r w:rsidR="003C0284" w:rsidRPr="00DF5652">
        <w:rPr>
          <w:b/>
          <w:sz w:val="20"/>
          <w:szCs w:val="20"/>
        </w:rPr>
        <w:t>R</w:t>
      </w:r>
      <w:r w:rsidR="009034B8" w:rsidRPr="00DF5652">
        <w:rPr>
          <w:b/>
          <w:sz w:val="20"/>
          <w:szCs w:val="20"/>
        </w:rPr>
        <w:t xml:space="preserve"> č. </w:t>
      </w:r>
      <w:r w:rsidR="001C1A46">
        <w:rPr>
          <w:b/>
          <w:sz w:val="20"/>
          <w:szCs w:val="20"/>
        </w:rPr>
        <w:t>051-</w:t>
      </w:r>
      <w:r w:rsidR="00067569">
        <w:rPr>
          <w:b/>
          <w:sz w:val="20"/>
          <w:szCs w:val="20"/>
        </w:rPr>
        <w:t>17</w:t>
      </w:r>
      <w:r w:rsidR="001C1A46">
        <w:rPr>
          <w:b/>
          <w:sz w:val="20"/>
          <w:szCs w:val="20"/>
        </w:rPr>
        <w:t>/</w:t>
      </w:r>
      <w:r w:rsidR="00067569">
        <w:rPr>
          <w:b/>
          <w:sz w:val="20"/>
          <w:szCs w:val="20"/>
        </w:rPr>
        <w:t>46</w:t>
      </w:r>
      <w:r w:rsidR="00A91184" w:rsidRPr="00457179">
        <w:rPr>
          <w:sz w:val="20"/>
          <w:szCs w:val="20"/>
        </w:rPr>
        <w:t>.</w:t>
      </w:r>
      <w:r w:rsidR="00EC56E7" w:rsidRPr="00457179">
        <w:rPr>
          <w:sz w:val="20"/>
          <w:szCs w:val="20"/>
        </w:rPr>
        <w:t xml:space="preserve"> Z</w:t>
      </w:r>
      <w:r w:rsidR="00331DCF" w:rsidRPr="00457179">
        <w:rPr>
          <w:sz w:val="20"/>
          <w:szCs w:val="20"/>
        </w:rPr>
        <w:t xml:space="preserve">o skrine </w:t>
      </w:r>
      <w:r w:rsidR="00EC56E7" w:rsidRPr="00457179">
        <w:rPr>
          <w:sz w:val="20"/>
          <w:szCs w:val="20"/>
        </w:rPr>
        <w:t>S</w:t>
      </w:r>
      <w:r w:rsidR="003C0284">
        <w:rPr>
          <w:sz w:val="20"/>
          <w:szCs w:val="20"/>
        </w:rPr>
        <w:t>R</w:t>
      </w:r>
      <w:r w:rsidRPr="00457179">
        <w:rPr>
          <w:sz w:val="20"/>
          <w:szCs w:val="20"/>
        </w:rPr>
        <w:t xml:space="preserve"> bude elektrická prípojka </w:t>
      </w:r>
      <w:r w:rsidR="002B487A" w:rsidRPr="00457179">
        <w:rPr>
          <w:sz w:val="20"/>
          <w:szCs w:val="20"/>
        </w:rPr>
        <w:t>nn</w:t>
      </w:r>
      <w:r w:rsidRPr="00457179">
        <w:rPr>
          <w:sz w:val="20"/>
          <w:szCs w:val="20"/>
        </w:rPr>
        <w:t xml:space="preserve"> vedená káblom </w:t>
      </w:r>
      <w:r w:rsidRPr="00457179">
        <w:rPr>
          <w:b/>
          <w:sz w:val="20"/>
          <w:szCs w:val="20"/>
        </w:rPr>
        <w:t>NAYY-J 4x</w:t>
      </w:r>
      <w:r w:rsidR="00067569">
        <w:rPr>
          <w:b/>
          <w:sz w:val="20"/>
          <w:szCs w:val="20"/>
        </w:rPr>
        <w:t>25</w:t>
      </w:r>
      <w:r w:rsidRPr="00457179">
        <w:rPr>
          <w:b/>
          <w:sz w:val="20"/>
          <w:szCs w:val="20"/>
        </w:rPr>
        <w:t>mm</w:t>
      </w:r>
      <w:r w:rsidRPr="00457179">
        <w:rPr>
          <w:b/>
          <w:sz w:val="20"/>
          <w:szCs w:val="20"/>
          <w:vertAlign w:val="superscript"/>
        </w:rPr>
        <w:t>2</w:t>
      </w:r>
      <w:r w:rsidRPr="00457179">
        <w:rPr>
          <w:sz w:val="20"/>
          <w:szCs w:val="20"/>
        </w:rPr>
        <w:t xml:space="preserve"> do elektromerového rozvádzača</w:t>
      </w:r>
      <w:r w:rsidR="002C13E6" w:rsidRPr="00457179">
        <w:rPr>
          <w:sz w:val="20"/>
          <w:szCs w:val="20"/>
        </w:rPr>
        <w:t xml:space="preserve"> </w:t>
      </w:r>
      <w:r w:rsidRPr="00457179">
        <w:rPr>
          <w:sz w:val="20"/>
          <w:szCs w:val="20"/>
        </w:rPr>
        <w:t>RE</w:t>
      </w:r>
      <w:r w:rsidR="00067569">
        <w:rPr>
          <w:sz w:val="20"/>
          <w:szCs w:val="20"/>
        </w:rPr>
        <w:t>.KC</w:t>
      </w:r>
      <w:r w:rsidRPr="00457179">
        <w:rPr>
          <w:sz w:val="20"/>
          <w:szCs w:val="20"/>
        </w:rPr>
        <w:t>. Istenie kábla el. prípojky nn proti preťa</w:t>
      </w:r>
      <w:r w:rsidR="00EC56E7" w:rsidRPr="00457179">
        <w:rPr>
          <w:sz w:val="20"/>
          <w:szCs w:val="20"/>
        </w:rPr>
        <w:t>ženiu a skratu bude v skrini S</w:t>
      </w:r>
      <w:r w:rsidR="003C0284">
        <w:rPr>
          <w:sz w:val="20"/>
          <w:szCs w:val="20"/>
        </w:rPr>
        <w:t>R</w:t>
      </w:r>
      <w:r w:rsidRPr="00457179">
        <w:rPr>
          <w:sz w:val="20"/>
          <w:szCs w:val="20"/>
        </w:rPr>
        <w:t xml:space="preserve"> poistk</w:t>
      </w:r>
      <w:r w:rsidR="000C0332">
        <w:rPr>
          <w:sz w:val="20"/>
          <w:szCs w:val="20"/>
        </w:rPr>
        <w:t>ami</w:t>
      </w:r>
      <w:r w:rsidRPr="00457179">
        <w:rPr>
          <w:sz w:val="20"/>
          <w:szCs w:val="20"/>
        </w:rPr>
        <w:t xml:space="preserve"> </w:t>
      </w:r>
      <w:r w:rsidR="00E95DD2">
        <w:rPr>
          <w:sz w:val="20"/>
          <w:szCs w:val="20"/>
        </w:rPr>
        <w:t xml:space="preserve">PNA </w:t>
      </w:r>
      <w:r w:rsidR="00CA253A">
        <w:rPr>
          <w:sz w:val="20"/>
          <w:szCs w:val="20"/>
        </w:rPr>
        <w:t>000</w:t>
      </w:r>
      <w:r w:rsidR="00DF5652">
        <w:rPr>
          <w:sz w:val="20"/>
          <w:szCs w:val="20"/>
        </w:rPr>
        <w:t xml:space="preserve"> </w:t>
      </w:r>
      <w:r w:rsidR="00067569">
        <w:rPr>
          <w:sz w:val="20"/>
          <w:szCs w:val="20"/>
        </w:rPr>
        <w:t>5</w:t>
      </w:r>
      <w:r w:rsidR="009810A3">
        <w:rPr>
          <w:sz w:val="20"/>
          <w:szCs w:val="20"/>
        </w:rPr>
        <w:t>0</w:t>
      </w:r>
      <w:r w:rsidRPr="00457179">
        <w:rPr>
          <w:sz w:val="20"/>
          <w:szCs w:val="20"/>
        </w:rPr>
        <w:t xml:space="preserve">A gG. </w:t>
      </w:r>
      <w:r w:rsidR="00D950D7" w:rsidRPr="00457179">
        <w:rPr>
          <w:sz w:val="20"/>
          <w:szCs w:val="20"/>
        </w:rPr>
        <w:t xml:space="preserve">Kábel bude </w:t>
      </w:r>
      <w:r w:rsidR="009034B8" w:rsidRPr="00457179">
        <w:rPr>
          <w:sz w:val="20"/>
          <w:szCs w:val="20"/>
        </w:rPr>
        <w:t>po celej dĺžke uložený v</w:t>
      </w:r>
      <w:r w:rsidR="000C0332">
        <w:rPr>
          <w:sz w:val="20"/>
          <w:szCs w:val="20"/>
        </w:rPr>
        <w:t> </w:t>
      </w:r>
      <w:r w:rsidR="009034B8" w:rsidRPr="00457179">
        <w:rPr>
          <w:sz w:val="20"/>
          <w:szCs w:val="20"/>
        </w:rPr>
        <w:t xml:space="preserve">zemi. </w:t>
      </w:r>
    </w:p>
    <w:p w:rsidR="000C0332" w:rsidRPr="00B420EE" w:rsidRDefault="000C0332" w:rsidP="000C0332">
      <w:pPr>
        <w:ind w:firstLine="708"/>
        <w:rPr>
          <w:sz w:val="20"/>
          <w:szCs w:val="20"/>
        </w:rPr>
      </w:pPr>
      <w:r w:rsidRPr="00B420EE">
        <w:rPr>
          <w:sz w:val="20"/>
          <w:szCs w:val="20"/>
        </w:rPr>
        <w:lastRenderedPageBreak/>
        <w:t>Elektromerový rozvádzač RE</w:t>
      </w:r>
      <w:r w:rsidR="00067569">
        <w:rPr>
          <w:sz w:val="20"/>
          <w:szCs w:val="20"/>
        </w:rPr>
        <w:t>.KC</w:t>
      </w:r>
      <w:r w:rsidRPr="00B420EE">
        <w:rPr>
          <w:sz w:val="20"/>
          <w:szCs w:val="20"/>
        </w:rPr>
        <w:t xml:space="preserve"> bude </w:t>
      </w:r>
      <w:r w:rsidR="001C1A46">
        <w:rPr>
          <w:sz w:val="20"/>
          <w:szCs w:val="20"/>
        </w:rPr>
        <w:t>pilierový</w:t>
      </w:r>
      <w:r w:rsidRPr="00B420EE">
        <w:rPr>
          <w:sz w:val="20"/>
          <w:szCs w:val="20"/>
        </w:rPr>
        <w:t xml:space="preserve">, plastového vyhotovenia, stupeň ochrany krytom IP44/20 ( navrhnutý je typ </w:t>
      </w:r>
      <w:r>
        <w:rPr>
          <w:sz w:val="20"/>
          <w:szCs w:val="20"/>
        </w:rPr>
        <w:t xml:space="preserve">RE 1.0 </w:t>
      </w:r>
      <w:r w:rsidR="001C1A46">
        <w:rPr>
          <w:sz w:val="20"/>
          <w:szCs w:val="20"/>
        </w:rPr>
        <w:t>F</w:t>
      </w:r>
      <w:r w:rsidR="00DF5652">
        <w:rPr>
          <w:sz w:val="20"/>
          <w:szCs w:val="20"/>
        </w:rPr>
        <w:t>40</w:t>
      </w:r>
      <w:r w:rsidR="001C1A46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="00067569">
        <w:rPr>
          <w:sz w:val="20"/>
          <w:szCs w:val="20"/>
        </w:rPr>
        <w:t>32</w:t>
      </w:r>
      <w:r>
        <w:rPr>
          <w:sz w:val="20"/>
          <w:szCs w:val="20"/>
        </w:rPr>
        <w:t>A P0</w:t>
      </w:r>
      <w:r w:rsidRPr="00B420EE">
        <w:rPr>
          <w:sz w:val="20"/>
          <w:szCs w:val="20"/>
        </w:rPr>
        <w:t xml:space="preserve"> - výrobca </w:t>
      </w:r>
      <w:r>
        <w:rPr>
          <w:sz w:val="20"/>
          <w:szCs w:val="20"/>
        </w:rPr>
        <w:t xml:space="preserve">Hasma </w:t>
      </w:r>
      <w:r w:rsidRPr="00B420EE">
        <w:rPr>
          <w:sz w:val="20"/>
          <w:szCs w:val="20"/>
        </w:rPr>
        <w:t xml:space="preserve">s.r.o.). RE bude vybavený pre priame </w:t>
      </w:r>
      <w:r>
        <w:rPr>
          <w:sz w:val="20"/>
          <w:szCs w:val="20"/>
        </w:rPr>
        <w:t>dvojt</w:t>
      </w:r>
      <w:r w:rsidRPr="00B420EE">
        <w:rPr>
          <w:sz w:val="20"/>
          <w:szCs w:val="20"/>
        </w:rPr>
        <w:t xml:space="preserve">arifné </w:t>
      </w:r>
      <w:r>
        <w:rPr>
          <w:sz w:val="20"/>
          <w:szCs w:val="20"/>
        </w:rPr>
        <w:t>troj</w:t>
      </w:r>
      <w:r w:rsidRPr="00B420EE">
        <w:rPr>
          <w:sz w:val="20"/>
          <w:szCs w:val="20"/>
        </w:rPr>
        <w:t>fázové fakturačné merani</w:t>
      </w:r>
      <w:r w:rsidR="00DF5652">
        <w:rPr>
          <w:sz w:val="20"/>
          <w:szCs w:val="20"/>
        </w:rPr>
        <w:t>e</w:t>
      </w:r>
      <w:r w:rsidRPr="00B420EE">
        <w:rPr>
          <w:sz w:val="20"/>
          <w:szCs w:val="20"/>
        </w:rPr>
        <w:t xml:space="preserve"> spotreby elektrickej energie. Hlavn</w:t>
      </w:r>
      <w:r w:rsidR="00DF5652">
        <w:rPr>
          <w:sz w:val="20"/>
          <w:szCs w:val="20"/>
        </w:rPr>
        <w:t>ý</w:t>
      </w:r>
      <w:r w:rsidRPr="00B420EE">
        <w:rPr>
          <w:sz w:val="20"/>
          <w:szCs w:val="20"/>
        </w:rPr>
        <w:t xml:space="preserve"> istič pred elektromer</w:t>
      </w:r>
      <w:r w:rsidR="00DF5652">
        <w:rPr>
          <w:sz w:val="20"/>
          <w:szCs w:val="20"/>
        </w:rPr>
        <w:t>o</w:t>
      </w:r>
      <w:r w:rsidRPr="00B420EE">
        <w:rPr>
          <w:sz w:val="20"/>
          <w:szCs w:val="20"/>
        </w:rPr>
        <w:t>m bud</w:t>
      </w:r>
      <w:r w:rsidR="00DF5652">
        <w:rPr>
          <w:sz w:val="20"/>
          <w:szCs w:val="20"/>
        </w:rPr>
        <w:t>e</w:t>
      </w:r>
      <w:r w:rsidRPr="00B420EE">
        <w:rPr>
          <w:sz w:val="20"/>
          <w:szCs w:val="20"/>
        </w:rPr>
        <w:t xml:space="preserve"> </w:t>
      </w:r>
      <w:r>
        <w:rPr>
          <w:sz w:val="20"/>
          <w:szCs w:val="20"/>
        </w:rPr>
        <w:t>troj</w:t>
      </w:r>
      <w:r w:rsidRPr="00B420EE">
        <w:rPr>
          <w:sz w:val="20"/>
          <w:szCs w:val="20"/>
        </w:rPr>
        <w:t>fázov</w:t>
      </w:r>
      <w:r w:rsidR="00DF5652">
        <w:rPr>
          <w:sz w:val="20"/>
          <w:szCs w:val="20"/>
        </w:rPr>
        <w:t>ý</w:t>
      </w:r>
      <w:r w:rsidRPr="00B420EE">
        <w:rPr>
          <w:sz w:val="20"/>
          <w:szCs w:val="20"/>
        </w:rPr>
        <w:t xml:space="preserve"> plombovateľn</w:t>
      </w:r>
      <w:r w:rsidR="00DF5652">
        <w:rPr>
          <w:sz w:val="20"/>
          <w:szCs w:val="20"/>
        </w:rPr>
        <w:t>ý</w:t>
      </w:r>
      <w:r w:rsidRPr="00B420EE">
        <w:rPr>
          <w:sz w:val="20"/>
          <w:szCs w:val="20"/>
        </w:rPr>
        <w:t xml:space="preserve"> s menovitým prúd</w:t>
      </w:r>
      <w:r w:rsidR="00DF5652">
        <w:rPr>
          <w:sz w:val="20"/>
          <w:szCs w:val="20"/>
        </w:rPr>
        <w:t>o</w:t>
      </w:r>
      <w:r w:rsidRPr="00B420EE">
        <w:rPr>
          <w:sz w:val="20"/>
          <w:szCs w:val="20"/>
        </w:rPr>
        <w:t xml:space="preserve">m </w:t>
      </w:r>
      <w:r w:rsidRPr="00B420EE">
        <w:rPr>
          <w:b/>
          <w:sz w:val="20"/>
          <w:szCs w:val="20"/>
        </w:rPr>
        <w:t xml:space="preserve">In = </w:t>
      </w:r>
      <w:r w:rsidR="008B44FA">
        <w:rPr>
          <w:b/>
          <w:sz w:val="20"/>
          <w:szCs w:val="20"/>
        </w:rPr>
        <w:t xml:space="preserve">3f x </w:t>
      </w:r>
      <w:r w:rsidR="00067569">
        <w:rPr>
          <w:b/>
          <w:sz w:val="20"/>
          <w:szCs w:val="20"/>
        </w:rPr>
        <w:t>32</w:t>
      </w:r>
      <w:r w:rsidRPr="00B420EE">
        <w:rPr>
          <w:b/>
          <w:sz w:val="20"/>
          <w:szCs w:val="20"/>
        </w:rPr>
        <w:t>A</w:t>
      </w:r>
      <w:r w:rsidRPr="00B420EE">
        <w:rPr>
          <w:sz w:val="20"/>
          <w:szCs w:val="20"/>
        </w:rPr>
        <w:t xml:space="preserve"> charakteristik</w:t>
      </w:r>
      <w:r>
        <w:rPr>
          <w:sz w:val="20"/>
          <w:szCs w:val="20"/>
        </w:rPr>
        <w:t>y</w:t>
      </w:r>
      <w:r w:rsidRPr="00B420EE">
        <w:rPr>
          <w:sz w:val="20"/>
          <w:szCs w:val="20"/>
        </w:rPr>
        <w:t xml:space="preserve"> B – pre </w:t>
      </w:r>
      <w:r>
        <w:rPr>
          <w:sz w:val="20"/>
          <w:szCs w:val="20"/>
        </w:rPr>
        <w:t xml:space="preserve">vedenie, </w:t>
      </w:r>
      <w:r w:rsidRPr="00B420EE">
        <w:rPr>
          <w:sz w:val="20"/>
          <w:szCs w:val="20"/>
        </w:rPr>
        <w:t>istič pre</w:t>
      </w:r>
      <w:r>
        <w:rPr>
          <w:sz w:val="20"/>
          <w:szCs w:val="20"/>
        </w:rPr>
        <w:t xml:space="preserve"> ovl. obvody</w:t>
      </w:r>
      <w:r w:rsidRPr="00B420EE">
        <w:rPr>
          <w:sz w:val="20"/>
          <w:szCs w:val="20"/>
        </w:rPr>
        <w:t xml:space="preserve"> </w:t>
      </w:r>
      <w:r>
        <w:rPr>
          <w:sz w:val="20"/>
          <w:szCs w:val="20"/>
        </w:rPr>
        <w:t>bud</w:t>
      </w:r>
      <w:r w:rsidR="00DF5652">
        <w:rPr>
          <w:sz w:val="20"/>
          <w:szCs w:val="20"/>
        </w:rPr>
        <w:t>e</w:t>
      </w:r>
      <w:r>
        <w:rPr>
          <w:sz w:val="20"/>
          <w:szCs w:val="20"/>
        </w:rPr>
        <w:t xml:space="preserve"> jedno</w:t>
      </w:r>
      <w:r w:rsidRPr="00B420EE">
        <w:rPr>
          <w:sz w:val="20"/>
          <w:szCs w:val="20"/>
        </w:rPr>
        <w:t>fázov</w:t>
      </w:r>
      <w:r w:rsidR="00DF5652">
        <w:rPr>
          <w:sz w:val="20"/>
          <w:szCs w:val="20"/>
        </w:rPr>
        <w:t>ý</w:t>
      </w:r>
      <w:r w:rsidRPr="00B420EE">
        <w:rPr>
          <w:sz w:val="20"/>
          <w:szCs w:val="20"/>
        </w:rPr>
        <w:t xml:space="preserve"> plombovateľn</w:t>
      </w:r>
      <w:r w:rsidR="00DF5652">
        <w:rPr>
          <w:sz w:val="20"/>
          <w:szCs w:val="20"/>
        </w:rPr>
        <w:t>ý</w:t>
      </w:r>
      <w:r w:rsidRPr="00B420EE">
        <w:rPr>
          <w:sz w:val="20"/>
          <w:szCs w:val="20"/>
        </w:rPr>
        <w:t xml:space="preserve"> s menovitým</w:t>
      </w:r>
      <w:r>
        <w:rPr>
          <w:sz w:val="20"/>
          <w:szCs w:val="20"/>
        </w:rPr>
        <w:t>i</w:t>
      </w:r>
      <w:r w:rsidRPr="00B420EE">
        <w:rPr>
          <w:sz w:val="20"/>
          <w:szCs w:val="20"/>
        </w:rPr>
        <w:t xml:space="preserve"> prúdm</w:t>
      </w:r>
      <w:r>
        <w:rPr>
          <w:sz w:val="20"/>
          <w:szCs w:val="20"/>
        </w:rPr>
        <w:t>i</w:t>
      </w:r>
      <w:r w:rsidRPr="00B420EE">
        <w:rPr>
          <w:sz w:val="20"/>
          <w:szCs w:val="20"/>
        </w:rPr>
        <w:t xml:space="preserve"> </w:t>
      </w:r>
      <w:r w:rsidRPr="000C0332">
        <w:rPr>
          <w:b/>
          <w:sz w:val="20"/>
          <w:szCs w:val="20"/>
        </w:rPr>
        <w:t xml:space="preserve">In = </w:t>
      </w:r>
      <w:r w:rsidR="008B44FA">
        <w:rPr>
          <w:b/>
          <w:sz w:val="20"/>
          <w:szCs w:val="20"/>
        </w:rPr>
        <w:t xml:space="preserve">1f x </w:t>
      </w:r>
      <w:r w:rsidRPr="000C0332">
        <w:rPr>
          <w:b/>
          <w:sz w:val="20"/>
          <w:szCs w:val="20"/>
        </w:rPr>
        <w:t>2A</w:t>
      </w:r>
      <w:r w:rsidRPr="00B420EE">
        <w:rPr>
          <w:sz w:val="20"/>
          <w:szCs w:val="20"/>
        </w:rPr>
        <w:t xml:space="preserve"> char</w:t>
      </w:r>
      <w:r>
        <w:rPr>
          <w:sz w:val="20"/>
          <w:szCs w:val="20"/>
        </w:rPr>
        <w:t>akteristiky</w:t>
      </w:r>
      <w:r w:rsidRPr="00B420EE">
        <w:rPr>
          <w:sz w:val="20"/>
          <w:szCs w:val="20"/>
        </w:rPr>
        <w:t xml:space="preserve"> B – pre </w:t>
      </w:r>
      <w:r>
        <w:rPr>
          <w:sz w:val="20"/>
          <w:szCs w:val="20"/>
        </w:rPr>
        <w:t>vedenie. Elektr</w:t>
      </w:r>
      <w:r w:rsidRPr="00B420EE">
        <w:rPr>
          <w:sz w:val="20"/>
          <w:szCs w:val="20"/>
        </w:rPr>
        <w:t xml:space="preserve">omerový rozvádzač RE bude osadený na verejne prístupnom mieste, </w:t>
      </w:r>
      <w:r w:rsidR="00067569">
        <w:rPr>
          <w:sz w:val="20"/>
          <w:szCs w:val="20"/>
        </w:rPr>
        <w:t>pri objekte novostavby komunitného centra</w:t>
      </w:r>
      <w:r w:rsidRPr="00B420EE">
        <w:rPr>
          <w:sz w:val="20"/>
          <w:szCs w:val="20"/>
        </w:rPr>
        <w:t>, vo výške minimálne 60cm nad upraveným terénom.</w:t>
      </w:r>
    </w:p>
    <w:p w:rsidR="00DF5652" w:rsidRDefault="00067569" w:rsidP="00A67194">
      <w:pPr>
        <w:ind w:firstLine="708"/>
        <w:rPr>
          <w:sz w:val="20"/>
          <w:szCs w:val="20"/>
        </w:rPr>
      </w:pPr>
      <w:r>
        <w:rPr>
          <w:sz w:val="20"/>
          <w:szCs w:val="20"/>
        </w:rPr>
        <w:t>Areálová</w:t>
      </w:r>
      <w:r w:rsidR="00A67194" w:rsidRPr="002A2237">
        <w:rPr>
          <w:sz w:val="20"/>
          <w:szCs w:val="20"/>
        </w:rPr>
        <w:t xml:space="preserve"> elektrická prípojka vedená z rozvádzača RE</w:t>
      </w:r>
      <w:r>
        <w:rPr>
          <w:sz w:val="20"/>
          <w:szCs w:val="20"/>
        </w:rPr>
        <w:t>.KC</w:t>
      </w:r>
      <w:r w:rsidR="00A67194" w:rsidRPr="002A2237">
        <w:rPr>
          <w:sz w:val="20"/>
          <w:szCs w:val="20"/>
        </w:rPr>
        <w:t xml:space="preserve"> za meraním spotreby elektrickej energie </w:t>
      </w:r>
      <w:r w:rsidR="00DF5652">
        <w:rPr>
          <w:sz w:val="20"/>
          <w:szCs w:val="20"/>
        </w:rPr>
        <w:t>nie je predmetom riešenia tohto projektu.</w:t>
      </w:r>
      <w:r>
        <w:rPr>
          <w:sz w:val="20"/>
          <w:szCs w:val="20"/>
        </w:rPr>
        <w:t xml:space="preserve"> Rieši ju projekt elektroinštalácie v objekte S.O. 02 Komunitné centrum.</w:t>
      </w:r>
    </w:p>
    <w:p w:rsidR="00254FDA" w:rsidRPr="00457179" w:rsidRDefault="00BF2ED9" w:rsidP="00254FDA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 xml:space="preserve">Trasa uloženia káblu elektrickej prípojky nn je navrhnutá v zelenom páse v káblovej ryhe 35x80 cm + pieskové lôžko hrúbky </w:t>
      </w:r>
      <w:r w:rsidR="001C1A46">
        <w:rPr>
          <w:sz w:val="20"/>
          <w:szCs w:val="20"/>
        </w:rPr>
        <w:t>8</w:t>
      </w:r>
      <w:r w:rsidRPr="00457179">
        <w:rPr>
          <w:sz w:val="20"/>
          <w:szCs w:val="20"/>
        </w:rPr>
        <w:t xml:space="preserve">cm okolo kábla + mechanická ochrana krycími platňami KPL + červená výstražná PVC fólia uložená 20-30 cm nad káblom. </w:t>
      </w:r>
    </w:p>
    <w:p w:rsidR="003C0284" w:rsidRDefault="003C0284" w:rsidP="003C0284">
      <w:pPr>
        <w:ind w:firstLine="708"/>
        <w:rPr>
          <w:sz w:val="20"/>
          <w:szCs w:val="20"/>
        </w:rPr>
      </w:pPr>
      <w:r w:rsidRPr="003C0284">
        <w:rPr>
          <w:sz w:val="20"/>
          <w:szCs w:val="20"/>
        </w:rPr>
        <w:t>Pod spevnenými plochami bude kábel uložený v hĺbke 1,0m od povrchu spevnenej plochy v chráničke DN</w:t>
      </w:r>
      <w:r>
        <w:rPr>
          <w:sz w:val="20"/>
          <w:szCs w:val="20"/>
        </w:rPr>
        <w:t xml:space="preserve"> 5</w:t>
      </w:r>
      <w:r w:rsidR="00A50269">
        <w:rPr>
          <w:sz w:val="20"/>
          <w:szCs w:val="20"/>
        </w:rPr>
        <w:t>0</w:t>
      </w:r>
      <w:r w:rsidRPr="003C0284">
        <w:rPr>
          <w:sz w:val="20"/>
          <w:szCs w:val="20"/>
        </w:rPr>
        <w:t xml:space="preserve">. Chránička musí presahovať 1,0m na obe strany za okraj spevnenej plochy. </w:t>
      </w:r>
    </w:p>
    <w:p w:rsidR="00254FDA" w:rsidRPr="00457179" w:rsidRDefault="00254FDA" w:rsidP="00254FDA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 xml:space="preserve">Pri súbehu a križovaní nn kábla s inými podzemnými inžinierskymi sieťami kábel uložiť pri dodržaní priestorových vzdialeností v horizontálnom aj vertikálnom smere podľa STN 73 6005. 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4"/>
        <w:gridCol w:w="766"/>
        <w:gridCol w:w="987"/>
        <w:gridCol w:w="808"/>
        <w:gridCol w:w="870"/>
        <w:gridCol w:w="1060"/>
        <w:gridCol w:w="1273"/>
        <w:gridCol w:w="754"/>
        <w:gridCol w:w="874"/>
        <w:gridCol w:w="1207"/>
      </w:tblGrid>
      <w:tr w:rsidR="00254FDA" w:rsidRPr="00457179" w:rsidTr="00F50D3C">
        <w:trPr>
          <w:trHeight w:val="180"/>
        </w:trPr>
        <w:tc>
          <w:tcPr>
            <w:tcW w:w="714" w:type="dxa"/>
            <w:vMerge w:val="restart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1kV</w:t>
            </w:r>
          </w:p>
        </w:tc>
        <w:tc>
          <w:tcPr>
            <w:tcW w:w="987" w:type="dxa"/>
            <w:vMerge w:val="restart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22kV</w:t>
            </w:r>
          </w:p>
        </w:tc>
        <w:tc>
          <w:tcPr>
            <w:tcW w:w="808" w:type="dxa"/>
            <w:vMerge w:val="restart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SLP</w:t>
            </w:r>
          </w:p>
        </w:tc>
        <w:tc>
          <w:tcPr>
            <w:tcW w:w="870" w:type="dxa"/>
            <w:vMerge w:val="restart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Voda</w:t>
            </w:r>
          </w:p>
        </w:tc>
        <w:tc>
          <w:tcPr>
            <w:tcW w:w="1060" w:type="dxa"/>
            <w:vMerge w:val="restart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Teplovod</w:t>
            </w:r>
          </w:p>
        </w:tc>
        <w:tc>
          <w:tcPr>
            <w:tcW w:w="1273" w:type="dxa"/>
            <w:vMerge w:val="restart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Kanalizácia</w:t>
            </w:r>
          </w:p>
        </w:tc>
        <w:tc>
          <w:tcPr>
            <w:tcW w:w="1628" w:type="dxa"/>
            <w:gridSpan w:val="2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Plynovod</w:t>
            </w:r>
          </w:p>
        </w:tc>
        <w:tc>
          <w:tcPr>
            <w:tcW w:w="1207" w:type="dxa"/>
            <w:vMerge w:val="restart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</w:tr>
      <w:tr w:rsidR="00254FDA" w:rsidRPr="00457179" w:rsidTr="00F50D3C">
        <w:trPr>
          <w:trHeight w:val="135"/>
        </w:trPr>
        <w:tc>
          <w:tcPr>
            <w:tcW w:w="714" w:type="dxa"/>
            <w:vMerge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Merge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NTL</w:t>
            </w:r>
          </w:p>
        </w:tc>
        <w:tc>
          <w:tcPr>
            <w:tcW w:w="874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STL</w:t>
            </w:r>
          </w:p>
        </w:tc>
        <w:tc>
          <w:tcPr>
            <w:tcW w:w="1207" w:type="dxa"/>
            <w:vMerge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</w:tr>
      <w:tr w:rsidR="00254FDA" w:rsidRPr="00457179" w:rsidTr="00F50D3C">
        <w:trPr>
          <w:trHeight w:val="390"/>
        </w:trPr>
        <w:tc>
          <w:tcPr>
            <w:tcW w:w="714" w:type="dxa"/>
            <w:vMerge w:val="restart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Kábel do 1kV</w:t>
            </w:r>
          </w:p>
        </w:tc>
        <w:tc>
          <w:tcPr>
            <w:tcW w:w="766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20</w:t>
            </w:r>
          </w:p>
        </w:tc>
        <w:tc>
          <w:tcPr>
            <w:tcW w:w="808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30/10/</w:t>
            </w:r>
          </w:p>
        </w:tc>
        <w:tc>
          <w:tcPr>
            <w:tcW w:w="870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40</w:t>
            </w:r>
          </w:p>
        </w:tc>
        <w:tc>
          <w:tcPr>
            <w:tcW w:w="1060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30</w:t>
            </w:r>
          </w:p>
        </w:tc>
        <w:tc>
          <w:tcPr>
            <w:tcW w:w="1273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50</w:t>
            </w:r>
          </w:p>
        </w:tc>
        <w:tc>
          <w:tcPr>
            <w:tcW w:w="754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40</w:t>
            </w:r>
          </w:p>
        </w:tc>
        <w:tc>
          <w:tcPr>
            <w:tcW w:w="874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60</w:t>
            </w:r>
          </w:p>
        </w:tc>
        <w:tc>
          <w:tcPr>
            <w:tcW w:w="1207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Súbeh</w:t>
            </w:r>
          </w:p>
        </w:tc>
      </w:tr>
      <w:tr w:rsidR="00254FDA" w:rsidRPr="00457179" w:rsidTr="00F50D3C">
        <w:trPr>
          <w:trHeight w:val="405"/>
        </w:trPr>
        <w:tc>
          <w:tcPr>
            <w:tcW w:w="714" w:type="dxa"/>
            <w:vMerge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20</w:t>
            </w:r>
          </w:p>
        </w:tc>
        <w:tc>
          <w:tcPr>
            <w:tcW w:w="808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30/10/</w:t>
            </w:r>
          </w:p>
        </w:tc>
        <w:tc>
          <w:tcPr>
            <w:tcW w:w="870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40/20/</w:t>
            </w:r>
          </w:p>
        </w:tc>
        <w:tc>
          <w:tcPr>
            <w:tcW w:w="1060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30</w:t>
            </w:r>
          </w:p>
        </w:tc>
        <w:tc>
          <w:tcPr>
            <w:tcW w:w="1273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30</w:t>
            </w:r>
          </w:p>
        </w:tc>
        <w:tc>
          <w:tcPr>
            <w:tcW w:w="754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40/10/</w:t>
            </w:r>
          </w:p>
        </w:tc>
        <w:tc>
          <w:tcPr>
            <w:tcW w:w="874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100/10/</w:t>
            </w:r>
          </w:p>
        </w:tc>
        <w:tc>
          <w:tcPr>
            <w:tcW w:w="1207" w:type="dxa"/>
            <w:vAlign w:val="center"/>
          </w:tcPr>
          <w:p w:rsidR="00254FDA" w:rsidRPr="00457179" w:rsidRDefault="00254FDA" w:rsidP="00F50D3C">
            <w:pPr>
              <w:jc w:val="center"/>
              <w:rPr>
                <w:sz w:val="20"/>
                <w:szCs w:val="20"/>
              </w:rPr>
            </w:pPr>
            <w:r w:rsidRPr="00457179">
              <w:rPr>
                <w:sz w:val="20"/>
                <w:szCs w:val="20"/>
              </w:rPr>
              <w:t>Križovanie</w:t>
            </w:r>
          </w:p>
        </w:tc>
      </w:tr>
    </w:tbl>
    <w:p w:rsidR="00254FDA" w:rsidRPr="00457179" w:rsidRDefault="00254FDA" w:rsidP="00254FDA">
      <w:pPr>
        <w:rPr>
          <w:sz w:val="20"/>
          <w:szCs w:val="20"/>
        </w:rPr>
      </w:pPr>
      <w:r w:rsidRPr="00457179">
        <w:rPr>
          <w:sz w:val="20"/>
          <w:szCs w:val="20"/>
        </w:rPr>
        <w:t xml:space="preserve">Hodnoty medzi lomkami platia pri uložení káblov v chráničke, pri križovaní s presahom min. 1 meter na každú stranu. </w:t>
      </w:r>
    </w:p>
    <w:p w:rsidR="008A5891" w:rsidRPr="00457179" w:rsidRDefault="008A5891" w:rsidP="00254FDA">
      <w:pPr>
        <w:ind w:firstLine="708"/>
        <w:rPr>
          <w:sz w:val="20"/>
          <w:szCs w:val="20"/>
        </w:rPr>
      </w:pPr>
    </w:p>
    <w:p w:rsidR="005325F1" w:rsidRPr="00457179" w:rsidRDefault="005325F1" w:rsidP="005325F1">
      <w:pPr>
        <w:rPr>
          <w:b/>
          <w:smallCaps/>
          <w:sz w:val="20"/>
          <w:szCs w:val="20"/>
        </w:rPr>
      </w:pPr>
      <w:r w:rsidRPr="00457179">
        <w:rPr>
          <w:sz w:val="20"/>
          <w:szCs w:val="20"/>
        </w:rPr>
        <w:t xml:space="preserve"> </w:t>
      </w:r>
      <w:r w:rsidRPr="00457179">
        <w:rPr>
          <w:b/>
          <w:smallCaps/>
          <w:sz w:val="20"/>
          <w:szCs w:val="20"/>
        </w:rPr>
        <w:t>4. Bezpečnostné upozornenia</w:t>
      </w:r>
    </w:p>
    <w:p w:rsidR="0051247B" w:rsidRPr="00457179" w:rsidRDefault="0051247B" w:rsidP="0051247B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>Pre obsluhu a údržbu elektrických zariadení platí STN 34 3100. V zmysle vyhlášky č. 508/2009 Z.z. obsluhovať elektrické zariadenia môžu poučení pracovníci podľa §20 a údržbárske práce vykonávať pracovníci podľa §21-elektrotechnik citovanej vyhlášky.</w:t>
      </w:r>
    </w:p>
    <w:p w:rsidR="0051247B" w:rsidRPr="00457179" w:rsidRDefault="0051247B" w:rsidP="0051247B">
      <w:pPr>
        <w:rPr>
          <w:sz w:val="20"/>
          <w:szCs w:val="20"/>
        </w:rPr>
      </w:pPr>
      <w:r w:rsidRPr="00457179">
        <w:rPr>
          <w:sz w:val="20"/>
          <w:szCs w:val="20"/>
        </w:rPr>
        <w:tab/>
        <w:t>Montáž elektrických zariadení môže vykonávať len firma s platným oprávnením v zmysle vyhlášky č. 508/2009 Z.z. Počas montážnych prác musia pracovné skupiny dodržiavať príslušné bezpečnostné predpisy pre prácu na el. zariadeniach podľa STN 34 3100, čl.141-149, čl.161-163.</w:t>
      </w:r>
    </w:p>
    <w:p w:rsidR="0051247B" w:rsidRPr="00457179" w:rsidRDefault="0051247B" w:rsidP="0051247B">
      <w:pPr>
        <w:rPr>
          <w:sz w:val="20"/>
          <w:szCs w:val="20"/>
        </w:rPr>
      </w:pPr>
      <w:r w:rsidRPr="00457179">
        <w:rPr>
          <w:sz w:val="20"/>
          <w:szCs w:val="20"/>
        </w:rPr>
        <w:tab/>
        <w:t>Všetky montážne a stavebné práce súvisiace s pripojovaním elektrického zariadenia na sieť musia byť robené za vypnutého a bez napäťového stavu.</w:t>
      </w:r>
    </w:p>
    <w:p w:rsidR="0051247B" w:rsidRPr="00457179" w:rsidRDefault="0051247B" w:rsidP="0051247B">
      <w:pPr>
        <w:rPr>
          <w:sz w:val="20"/>
          <w:szCs w:val="20"/>
        </w:rPr>
      </w:pPr>
      <w:r w:rsidRPr="00457179">
        <w:rPr>
          <w:sz w:val="20"/>
          <w:szCs w:val="20"/>
        </w:rPr>
        <w:tab/>
        <w:t>Pred predaním elektrického zariadenia do používania musí byť urobená východisková revízna správa podľa STN 33 1500, STN 33 2000-6.</w:t>
      </w:r>
    </w:p>
    <w:p w:rsidR="0051247B" w:rsidRPr="00457179" w:rsidRDefault="0051247B" w:rsidP="0051247B">
      <w:pPr>
        <w:rPr>
          <w:sz w:val="20"/>
          <w:szCs w:val="20"/>
        </w:rPr>
      </w:pPr>
      <w:r w:rsidRPr="00457179">
        <w:rPr>
          <w:sz w:val="20"/>
          <w:szCs w:val="20"/>
        </w:rPr>
        <w:tab/>
        <w:t>Pri montážnych prácach je potrebné dodržiavať farebné značenie vodičov podľa STN IEC 6044</w:t>
      </w:r>
      <w:r w:rsidR="001C1A46">
        <w:rPr>
          <w:sz w:val="20"/>
          <w:szCs w:val="20"/>
        </w:rPr>
        <w:t>5</w:t>
      </w:r>
      <w:r w:rsidRPr="00457179">
        <w:rPr>
          <w:sz w:val="20"/>
          <w:szCs w:val="20"/>
        </w:rPr>
        <w:t xml:space="preserve"> s označením ochranného vodiča zelenožltou farbou, ktorý sa nesmie používať ako iný vodič ani zmenou jeho farby.</w:t>
      </w:r>
    </w:p>
    <w:p w:rsidR="0051247B" w:rsidRPr="00457179" w:rsidRDefault="0051247B" w:rsidP="0051247B">
      <w:pPr>
        <w:rPr>
          <w:sz w:val="20"/>
          <w:szCs w:val="20"/>
        </w:rPr>
      </w:pPr>
      <w:r w:rsidRPr="00457179">
        <w:rPr>
          <w:sz w:val="20"/>
          <w:szCs w:val="20"/>
        </w:rPr>
        <w:tab/>
        <w:t>Za bezpečný stav elektrického zariadenia v prevádzke a odstránenie nedostatkov zodpovedá podľa vyhl. č. 508/2009 Z.z. §8 prevádzkovateľ.</w:t>
      </w:r>
    </w:p>
    <w:p w:rsidR="0051247B" w:rsidRPr="00457179" w:rsidRDefault="0051247B" w:rsidP="0051247B">
      <w:pPr>
        <w:rPr>
          <w:sz w:val="20"/>
          <w:szCs w:val="20"/>
        </w:rPr>
      </w:pPr>
      <w:r w:rsidRPr="00457179">
        <w:rPr>
          <w:sz w:val="20"/>
          <w:szCs w:val="20"/>
        </w:rPr>
        <w:tab/>
        <w:t>Periodické odborné prehliadky a odborné skúšky je potrebné vykonávať podľa vyhl.č. 508/2009 Z.z. príloha č.8.</w:t>
      </w:r>
    </w:p>
    <w:p w:rsidR="0051247B" w:rsidRPr="00457179" w:rsidRDefault="0051247B" w:rsidP="0051247B">
      <w:pPr>
        <w:rPr>
          <w:sz w:val="20"/>
          <w:szCs w:val="20"/>
        </w:rPr>
      </w:pPr>
      <w:r w:rsidRPr="00457179">
        <w:rPr>
          <w:sz w:val="20"/>
          <w:szCs w:val="20"/>
        </w:rPr>
        <w:tab/>
        <w:t>Rozvádzač môže vyrábať len subjekt, ktorý vlastní oprávnenie na výrobu rozvádzačov. Rozvádzač musí byť vyrobený podľa STN EN 6</w:t>
      </w:r>
      <w:r w:rsidR="001C1A46">
        <w:rPr>
          <w:sz w:val="20"/>
          <w:szCs w:val="20"/>
        </w:rPr>
        <w:t>1</w:t>
      </w:r>
      <w:r w:rsidRPr="00457179">
        <w:rPr>
          <w:sz w:val="20"/>
          <w:szCs w:val="20"/>
        </w:rPr>
        <w:t>439-1, STN EN 6</w:t>
      </w:r>
      <w:r w:rsidR="001C1A46">
        <w:rPr>
          <w:sz w:val="20"/>
          <w:szCs w:val="20"/>
        </w:rPr>
        <w:t>1</w:t>
      </w:r>
      <w:r w:rsidRPr="00457179">
        <w:rPr>
          <w:sz w:val="20"/>
          <w:szCs w:val="20"/>
        </w:rPr>
        <w:t>439-2, STN EN 6</w:t>
      </w:r>
      <w:r w:rsidR="001C1A46">
        <w:rPr>
          <w:sz w:val="20"/>
          <w:szCs w:val="20"/>
        </w:rPr>
        <w:t>1</w:t>
      </w:r>
      <w:r w:rsidRPr="00457179">
        <w:rPr>
          <w:sz w:val="20"/>
          <w:szCs w:val="20"/>
        </w:rPr>
        <w:t>439-3+A1, STN EN 6</w:t>
      </w:r>
      <w:r w:rsidR="001C1A46">
        <w:rPr>
          <w:sz w:val="20"/>
          <w:szCs w:val="20"/>
        </w:rPr>
        <w:t>1</w:t>
      </w:r>
      <w:r w:rsidRPr="00457179">
        <w:rPr>
          <w:sz w:val="20"/>
          <w:szCs w:val="20"/>
        </w:rPr>
        <w:t>439-4, STN EN 6</w:t>
      </w:r>
      <w:r w:rsidR="001C1A46">
        <w:rPr>
          <w:sz w:val="20"/>
          <w:szCs w:val="20"/>
        </w:rPr>
        <w:t>1</w:t>
      </w:r>
      <w:r w:rsidRPr="00457179">
        <w:rPr>
          <w:sz w:val="20"/>
          <w:szCs w:val="20"/>
        </w:rPr>
        <w:t>439-5. K rozvádzaču musí byť dodaná sprievodná dokumentácia s určením podmienok na jeho inštaláciu, prevádzku, údržbu a pre používanie prístrojov, ktoré sú jeho súčasťou.</w:t>
      </w:r>
    </w:p>
    <w:p w:rsidR="0051247B" w:rsidRPr="00457179" w:rsidRDefault="0051247B" w:rsidP="0051247B">
      <w:pPr>
        <w:rPr>
          <w:sz w:val="20"/>
          <w:szCs w:val="20"/>
        </w:rPr>
      </w:pPr>
      <w:r w:rsidRPr="00457179">
        <w:rPr>
          <w:sz w:val="20"/>
          <w:szCs w:val="20"/>
        </w:rPr>
        <w:tab/>
        <w:t>Hlavné vypínače v rozvádzačoch musia byť označené bezpečnostnou tabuľkou v zmysle STN EN 61310-1.</w:t>
      </w:r>
    </w:p>
    <w:p w:rsidR="005325F1" w:rsidRPr="00457179" w:rsidRDefault="0051247B" w:rsidP="00457179">
      <w:pPr>
        <w:rPr>
          <w:sz w:val="20"/>
          <w:szCs w:val="20"/>
        </w:rPr>
      </w:pPr>
      <w:r w:rsidRPr="00457179">
        <w:rPr>
          <w:sz w:val="20"/>
          <w:szCs w:val="20"/>
        </w:rPr>
        <w:tab/>
        <w:t xml:space="preserve">Pri práci na elektrických zariadeniach je nutné používať ochranné pracovné pomôcky a náradie. Ručné elektrické náradie a iné prenosné elektrické predmety sa majú vo všetkých prostrediach používať v triede ochrany II. </w:t>
      </w:r>
      <w:r w:rsidR="005325F1" w:rsidRPr="00457179">
        <w:rPr>
          <w:sz w:val="20"/>
          <w:szCs w:val="20"/>
        </w:rPr>
        <w:t xml:space="preserve"> </w:t>
      </w:r>
    </w:p>
    <w:p w:rsidR="005325F1" w:rsidRPr="00457179" w:rsidRDefault="005325F1" w:rsidP="005325F1">
      <w:pPr>
        <w:ind w:left="360"/>
        <w:rPr>
          <w:sz w:val="20"/>
          <w:szCs w:val="20"/>
        </w:rPr>
      </w:pPr>
    </w:p>
    <w:p w:rsidR="005325F1" w:rsidRPr="00457179" w:rsidRDefault="00457179" w:rsidP="005325F1">
      <w:pPr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</w:rPr>
        <w:t>5</w:t>
      </w:r>
      <w:r w:rsidR="005325F1" w:rsidRPr="00457179">
        <w:rPr>
          <w:b/>
          <w:smallCaps/>
          <w:sz w:val="20"/>
          <w:szCs w:val="20"/>
        </w:rPr>
        <w:t>. Výstražné tabuľky</w:t>
      </w:r>
    </w:p>
    <w:p w:rsidR="005325F1" w:rsidRPr="00457179" w:rsidRDefault="005325F1" w:rsidP="002A20C9">
      <w:pPr>
        <w:ind w:left="360"/>
        <w:rPr>
          <w:sz w:val="20"/>
          <w:szCs w:val="20"/>
        </w:rPr>
      </w:pPr>
      <w:r w:rsidRPr="00457179">
        <w:rPr>
          <w:sz w:val="20"/>
          <w:szCs w:val="20"/>
        </w:rPr>
        <w:tab/>
        <w:t>0101 – Pozor elektrické zariadenie</w:t>
      </w:r>
    </w:p>
    <w:p w:rsidR="005325F1" w:rsidRPr="00457179" w:rsidRDefault="005325F1" w:rsidP="005325F1">
      <w:pPr>
        <w:ind w:left="360"/>
        <w:rPr>
          <w:sz w:val="20"/>
          <w:szCs w:val="20"/>
        </w:rPr>
      </w:pPr>
      <w:r w:rsidRPr="00457179">
        <w:rPr>
          <w:sz w:val="20"/>
          <w:szCs w:val="20"/>
        </w:rPr>
        <w:t>Tabuľky budú osadené na dverác</w:t>
      </w:r>
      <w:r w:rsidR="00E77196" w:rsidRPr="00457179">
        <w:rPr>
          <w:sz w:val="20"/>
          <w:szCs w:val="20"/>
        </w:rPr>
        <w:t>h elektromerového rozvádzača RE</w:t>
      </w:r>
      <w:r w:rsidRPr="00457179">
        <w:rPr>
          <w:sz w:val="20"/>
          <w:szCs w:val="20"/>
        </w:rPr>
        <w:t>.</w:t>
      </w:r>
    </w:p>
    <w:p w:rsidR="005325F1" w:rsidRPr="00457179" w:rsidRDefault="005325F1" w:rsidP="005325F1">
      <w:pPr>
        <w:rPr>
          <w:b/>
          <w:smallCaps/>
          <w:sz w:val="20"/>
          <w:szCs w:val="20"/>
        </w:rPr>
      </w:pPr>
    </w:p>
    <w:p w:rsidR="00457179" w:rsidRPr="002A2237" w:rsidRDefault="00457179" w:rsidP="00457179">
      <w:pPr>
        <w:rPr>
          <w:sz w:val="20"/>
          <w:szCs w:val="20"/>
        </w:rPr>
      </w:pPr>
      <w:r w:rsidRPr="002A2237">
        <w:rPr>
          <w:b/>
          <w:smallCaps/>
          <w:sz w:val="20"/>
          <w:szCs w:val="20"/>
        </w:rPr>
        <w:t>6. Použité predpisy a normy</w:t>
      </w:r>
      <w:r w:rsidRPr="002A2237">
        <w:rPr>
          <w:sz w:val="20"/>
          <w:szCs w:val="20"/>
        </w:rPr>
        <w:tab/>
      </w:r>
    </w:p>
    <w:p w:rsidR="00457179" w:rsidRPr="002A2237" w:rsidRDefault="00457179" w:rsidP="00457179">
      <w:pPr>
        <w:ind w:firstLine="708"/>
        <w:rPr>
          <w:sz w:val="20"/>
          <w:szCs w:val="20"/>
        </w:rPr>
      </w:pPr>
      <w:r w:rsidRPr="002A2237">
        <w:rPr>
          <w:sz w:val="20"/>
          <w:szCs w:val="20"/>
        </w:rPr>
        <w:t>Projekt bol vypracovaný podľa platných noriem STN, súvisiacich predpisov a právnych noriem. Tento projekt vychádza najmä z nasledujúcich noriem a predpisov:</w:t>
      </w:r>
      <w:r>
        <w:rPr>
          <w:sz w:val="20"/>
          <w:szCs w:val="20"/>
        </w:rPr>
        <w:t xml:space="preserve"> </w:t>
      </w:r>
      <w:r w:rsidRPr="00F54039">
        <w:rPr>
          <w:sz w:val="20"/>
          <w:szCs w:val="20"/>
        </w:rPr>
        <w:t>STN 33 2000-1,</w:t>
      </w:r>
      <w:r>
        <w:rPr>
          <w:sz w:val="20"/>
          <w:szCs w:val="20"/>
        </w:rPr>
        <w:t xml:space="preserve"> </w:t>
      </w:r>
      <w:r w:rsidRPr="00F54039">
        <w:rPr>
          <w:sz w:val="20"/>
          <w:szCs w:val="20"/>
        </w:rPr>
        <w:t>STN 33 2000-3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33 2000-4-41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33 2000-4-43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33 2000-4-473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33 2000-5-51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33 2000-5-52</w:t>
      </w:r>
      <w:r>
        <w:rPr>
          <w:sz w:val="20"/>
          <w:szCs w:val="20"/>
        </w:rPr>
        <w:t xml:space="preserve">,  </w:t>
      </w:r>
      <w:r w:rsidRPr="00F54039">
        <w:rPr>
          <w:sz w:val="20"/>
          <w:szCs w:val="20"/>
        </w:rPr>
        <w:t>STN 33 2000-5-54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33 2000-6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33 3300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33 3320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34 3100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73 6005</w:t>
      </w:r>
      <w:r>
        <w:rPr>
          <w:sz w:val="20"/>
          <w:szCs w:val="20"/>
        </w:rPr>
        <w:t xml:space="preserve">, </w:t>
      </w:r>
      <w:r w:rsidRPr="00F54039">
        <w:rPr>
          <w:sz w:val="20"/>
          <w:szCs w:val="20"/>
        </w:rPr>
        <w:t>STN 73 6006</w:t>
      </w:r>
      <w:r>
        <w:rPr>
          <w:sz w:val="20"/>
          <w:szCs w:val="20"/>
        </w:rPr>
        <w:t xml:space="preserve"> </w:t>
      </w:r>
      <w:r w:rsidRPr="003F4BF9">
        <w:rPr>
          <w:sz w:val="20"/>
          <w:szCs w:val="20"/>
        </w:rPr>
        <w:t>a ďalšie s nimi súvisiace normy, predpisy a odporučenia.</w:t>
      </w:r>
    </w:p>
    <w:p w:rsidR="001C1A46" w:rsidRPr="005520B6" w:rsidRDefault="001C1A46" w:rsidP="001C1A46">
      <w:pPr>
        <w:rPr>
          <w:b/>
          <w:smallCaps/>
          <w:sz w:val="20"/>
          <w:szCs w:val="20"/>
        </w:rPr>
      </w:pPr>
    </w:p>
    <w:p w:rsidR="001C1A46" w:rsidRPr="001C1A46" w:rsidRDefault="001C1A46" w:rsidP="001C1A46">
      <w:pPr>
        <w:jc w:val="both"/>
        <w:rPr>
          <w:b/>
          <w:smallCaps/>
          <w:sz w:val="18"/>
          <w:szCs w:val="18"/>
        </w:rPr>
      </w:pPr>
      <w:r w:rsidRPr="001C1A46">
        <w:rPr>
          <w:b/>
          <w:smallCaps/>
          <w:sz w:val="18"/>
          <w:szCs w:val="18"/>
        </w:rPr>
        <w:t>Upozornenie:</w:t>
      </w:r>
    </w:p>
    <w:p w:rsidR="001C1A46" w:rsidRPr="001C1A46" w:rsidRDefault="001C1A46" w:rsidP="001C1A46">
      <w:pPr>
        <w:rPr>
          <w:sz w:val="18"/>
          <w:szCs w:val="18"/>
        </w:rPr>
      </w:pPr>
      <w:r w:rsidRPr="001C1A46">
        <w:rPr>
          <w:sz w:val="18"/>
          <w:szCs w:val="18"/>
        </w:rPr>
        <w:t>Projekt bol vypracovaný v zmysle platných noriem STN a súvisiacich predpisov. Všetky práce musia byť prevedené podľa platných noriem STN v čase realizácie. Pred uvedením el. zariadení do prevádzky musí byť na nich  vykonaná východzia odborná prehliadka a odborná skúška (v zmysle STN 33 2000-6:2007/Z1), ktorú vykoná revízny technik vyhradeného technického zariadenia elektrického s kvalifikáciou v zmysle Vyhl. MPSVaR č. 508/2009 Zb. §24 a spracovaná revízna správa. Prevádzkovateľ je potom povinný prevádzať  pravidelné odborné prehliadky a odborné skúšky podľa vyhl.č. 508/2009 Z.z. príloha č.8.</w:t>
      </w:r>
    </w:p>
    <w:p w:rsidR="001C1A46" w:rsidRPr="001C1A46" w:rsidRDefault="001C1A46" w:rsidP="001C1A46">
      <w:pPr>
        <w:ind w:firstLine="708"/>
        <w:rPr>
          <w:rFonts w:asciiTheme="minorHAnsi" w:hAnsiTheme="minorHAnsi"/>
          <w:sz w:val="18"/>
          <w:szCs w:val="18"/>
        </w:rPr>
      </w:pPr>
    </w:p>
    <w:p w:rsidR="001C1A46" w:rsidRPr="001C1A46" w:rsidRDefault="001C1A46" w:rsidP="001C1A46">
      <w:pPr>
        <w:rPr>
          <w:sz w:val="18"/>
          <w:szCs w:val="18"/>
        </w:rPr>
      </w:pPr>
      <w:r w:rsidRPr="001C1A46">
        <w:rPr>
          <w:sz w:val="18"/>
          <w:szCs w:val="18"/>
        </w:rPr>
        <w:t>Prehliadky a skúšky technických zariadení elektrických počas prevádzky podľa vyhlášky 508/2009 Z.z., príloha č.8:</w:t>
      </w:r>
    </w:p>
    <w:p w:rsidR="001C1A46" w:rsidRPr="001C1A46" w:rsidRDefault="001C1A46" w:rsidP="001C1A46">
      <w:pPr>
        <w:rPr>
          <w:sz w:val="18"/>
          <w:szCs w:val="18"/>
        </w:rPr>
      </w:pPr>
      <w:r w:rsidRPr="001C1A46">
        <w:rPr>
          <w:sz w:val="18"/>
          <w:szCs w:val="18"/>
        </w:rPr>
        <w:t>- vonkajší vplyv AA8, AB8, AD4 - dážď, AN3 (prostredie VI - vonkajšie priestory) - každé 3 roky</w:t>
      </w:r>
    </w:p>
    <w:p w:rsidR="001C1A46" w:rsidRPr="001C1A46" w:rsidRDefault="001C1A46" w:rsidP="001C1A46">
      <w:pPr>
        <w:rPr>
          <w:sz w:val="18"/>
          <w:szCs w:val="18"/>
        </w:rPr>
      </w:pPr>
    </w:p>
    <w:p w:rsidR="001C1A46" w:rsidRPr="001C1A46" w:rsidRDefault="001C1A46" w:rsidP="001C1A46">
      <w:pPr>
        <w:ind w:firstLine="708"/>
        <w:rPr>
          <w:rFonts w:asciiTheme="minorHAnsi" w:hAnsiTheme="minorHAnsi"/>
          <w:sz w:val="18"/>
          <w:szCs w:val="18"/>
        </w:rPr>
      </w:pPr>
    </w:p>
    <w:p w:rsidR="003C0284" w:rsidRDefault="001C1A46" w:rsidP="001C1A46">
      <w:pPr>
        <w:ind w:firstLine="708"/>
        <w:rPr>
          <w:sz w:val="20"/>
          <w:szCs w:val="20"/>
        </w:rPr>
      </w:pPr>
      <w:r w:rsidRPr="001C1A46">
        <w:rPr>
          <w:rFonts w:asciiTheme="minorHAnsi" w:hAnsiTheme="minorHAnsi"/>
          <w:sz w:val="18"/>
          <w:szCs w:val="18"/>
        </w:rPr>
        <w:t>V Nitre dňa 0</w:t>
      </w:r>
      <w:r w:rsidR="00461663">
        <w:rPr>
          <w:rFonts w:asciiTheme="minorHAnsi" w:hAnsiTheme="minorHAnsi"/>
          <w:sz w:val="18"/>
          <w:szCs w:val="18"/>
        </w:rPr>
        <w:t>4</w:t>
      </w:r>
      <w:r w:rsidRPr="001C1A46">
        <w:rPr>
          <w:rFonts w:asciiTheme="minorHAnsi" w:hAnsiTheme="minorHAnsi"/>
          <w:sz w:val="18"/>
          <w:szCs w:val="18"/>
        </w:rPr>
        <w:t>.0</w:t>
      </w:r>
      <w:r w:rsidR="00461663">
        <w:rPr>
          <w:rFonts w:asciiTheme="minorHAnsi" w:hAnsiTheme="minorHAnsi"/>
          <w:sz w:val="18"/>
          <w:szCs w:val="18"/>
        </w:rPr>
        <w:t>4</w:t>
      </w:r>
      <w:r w:rsidRPr="001C1A46">
        <w:rPr>
          <w:rFonts w:asciiTheme="minorHAnsi" w:hAnsiTheme="minorHAnsi"/>
          <w:sz w:val="18"/>
          <w:szCs w:val="18"/>
        </w:rPr>
        <w:t>.2017</w:t>
      </w:r>
      <w:r w:rsidRPr="001C1A46">
        <w:rPr>
          <w:rFonts w:asciiTheme="minorHAnsi" w:hAnsiTheme="minorHAnsi"/>
          <w:sz w:val="18"/>
          <w:szCs w:val="18"/>
        </w:rPr>
        <w:tab/>
      </w:r>
      <w:r w:rsidRPr="001C1A46">
        <w:rPr>
          <w:rFonts w:asciiTheme="minorHAnsi" w:hAnsiTheme="minorHAnsi"/>
          <w:sz w:val="18"/>
          <w:szCs w:val="18"/>
        </w:rPr>
        <w:tab/>
      </w:r>
      <w:r w:rsidRPr="001C1A46">
        <w:rPr>
          <w:rFonts w:asciiTheme="minorHAnsi" w:hAnsiTheme="minorHAnsi"/>
          <w:sz w:val="18"/>
          <w:szCs w:val="18"/>
        </w:rPr>
        <w:tab/>
        <w:t xml:space="preserve">                        </w:t>
      </w:r>
      <w:r w:rsidRPr="001C1A46">
        <w:rPr>
          <w:rFonts w:asciiTheme="minorHAnsi" w:hAnsiTheme="minorHAnsi"/>
          <w:sz w:val="18"/>
          <w:szCs w:val="18"/>
        </w:rPr>
        <w:tab/>
      </w:r>
      <w:r w:rsidRPr="001C1A46">
        <w:rPr>
          <w:rFonts w:asciiTheme="minorHAnsi" w:hAnsiTheme="minorHAnsi"/>
          <w:sz w:val="18"/>
          <w:szCs w:val="18"/>
        </w:rPr>
        <w:tab/>
      </w:r>
      <w:r w:rsidRPr="001C1A46">
        <w:rPr>
          <w:rFonts w:asciiTheme="minorHAnsi" w:hAnsiTheme="minorHAnsi"/>
          <w:sz w:val="18"/>
          <w:szCs w:val="18"/>
        </w:rPr>
        <w:tab/>
        <w:t xml:space="preserve">  Vypracoval:  </w:t>
      </w:r>
      <w:r w:rsidRPr="001C1A46">
        <w:rPr>
          <w:b/>
          <w:sz w:val="18"/>
          <w:szCs w:val="18"/>
        </w:rPr>
        <w:t>Ing. Róbert Varga</w:t>
      </w:r>
    </w:p>
    <w:p w:rsidR="00587838" w:rsidRPr="00457179" w:rsidRDefault="00587838" w:rsidP="00587838">
      <w:pPr>
        <w:jc w:val="right"/>
        <w:rPr>
          <w:b/>
          <w:sz w:val="20"/>
          <w:szCs w:val="20"/>
        </w:rPr>
      </w:pPr>
      <w:r w:rsidRPr="00457179">
        <w:rPr>
          <w:b/>
          <w:i/>
          <w:sz w:val="20"/>
          <w:szCs w:val="20"/>
        </w:rPr>
        <w:lastRenderedPageBreak/>
        <w:t>Príloha č.1</w:t>
      </w:r>
    </w:p>
    <w:p w:rsidR="00587838" w:rsidRPr="00457179" w:rsidRDefault="00587838" w:rsidP="00587838">
      <w:pPr>
        <w:rPr>
          <w:sz w:val="20"/>
          <w:szCs w:val="20"/>
        </w:rPr>
      </w:pPr>
    </w:p>
    <w:p w:rsidR="00587838" w:rsidRPr="003C0284" w:rsidRDefault="00587838" w:rsidP="00587838">
      <w:pPr>
        <w:jc w:val="center"/>
        <w:rPr>
          <w:b/>
          <w:u w:val="single"/>
        </w:rPr>
      </w:pPr>
      <w:r w:rsidRPr="003C0284">
        <w:rPr>
          <w:b/>
          <w:u w:val="single"/>
        </w:rPr>
        <w:t>PROTOKOL O URČENÍ VONKAJŠÍCH VPLYVOV</w:t>
      </w:r>
    </w:p>
    <w:p w:rsidR="003C0284" w:rsidRDefault="003C0284" w:rsidP="00587838">
      <w:pPr>
        <w:jc w:val="center"/>
      </w:pPr>
    </w:p>
    <w:p w:rsidR="00587838" w:rsidRPr="00457179" w:rsidRDefault="00587838" w:rsidP="00587838">
      <w:pPr>
        <w:jc w:val="center"/>
      </w:pPr>
      <w:r w:rsidRPr="00457179">
        <w:t>vypracovaný odbornou komisiou podľa STN 33 2000-5-51</w:t>
      </w:r>
    </w:p>
    <w:p w:rsidR="00587838" w:rsidRPr="00457179" w:rsidRDefault="00587838" w:rsidP="00587838">
      <w:pPr>
        <w:jc w:val="center"/>
      </w:pPr>
    </w:p>
    <w:p w:rsidR="00587838" w:rsidRPr="00457179" w:rsidRDefault="00587838" w:rsidP="00587838">
      <w:pPr>
        <w:jc w:val="center"/>
        <w:rPr>
          <w:i/>
        </w:rPr>
      </w:pPr>
      <w:r w:rsidRPr="00457179">
        <w:rPr>
          <w:b/>
        </w:rPr>
        <w:t xml:space="preserve">Číslo protokolu: </w:t>
      </w:r>
      <w:r w:rsidR="00461663">
        <w:rPr>
          <w:b/>
        </w:rPr>
        <w:t>L</w:t>
      </w:r>
      <w:r w:rsidR="0051247B" w:rsidRPr="00457179">
        <w:rPr>
          <w:b/>
        </w:rPr>
        <w:t>1</w:t>
      </w:r>
      <w:r w:rsidR="001C1A46">
        <w:rPr>
          <w:b/>
        </w:rPr>
        <w:t>7</w:t>
      </w:r>
      <w:r w:rsidRPr="00457179">
        <w:rPr>
          <w:b/>
        </w:rPr>
        <w:t>-</w:t>
      </w:r>
      <w:r w:rsidR="00461663">
        <w:rPr>
          <w:b/>
        </w:rPr>
        <w:t>12EP</w:t>
      </w:r>
      <w:r w:rsidRPr="00457179">
        <w:rPr>
          <w:b/>
        </w:rPr>
        <w:t>-</w:t>
      </w:r>
      <w:r w:rsidR="00323F52" w:rsidRPr="00457179">
        <w:rPr>
          <w:b/>
        </w:rPr>
        <w:t>0</w:t>
      </w:r>
      <w:r w:rsidR="00461663">
        <w:rPr>
          <w:b/>
        </w:rPr>
        <w:t>4</w:t>
      </w:r>
      <w:r w:rsidRPr="00457179">
        <w:rPr>
          <w:b/>
        </w:rPr>
        <w:t>/20</w:t>
      </w:r>
      <w:r w:rsidR="0051247B" w:rsidRPr="00457179">
        <w:rPr>
          <w:b/>
        </w:rPr>
        <w:t>1</w:t>
      </w:r>
      <w:r w:rsidR="001C1A46">
        <w:rPr>
          <w:b/>
        </w:rPr>
        <w:t>7</w:t>
      </w:r>
    </w:p>
    <w:p w:rsidR="00587838" w:rsidRPr="00457179" w:rsidRDefault="00587838" w:rsidP="00587838">
      <w:pPr>
        <w:rPr>
          <w:i/>
          <w:sz w:val="20"/>
          <w:szCs w:val="20"/>
        </w:rPr>
      </w:pPr>
    </w:p>
    <w:p w:rsidR="0051247B" w:rsidRPr="00457179" w:rsidRDefault="0051247B" w:rsidP="0051247B">
      <w:pPr>
        <w:rPr>
          <w:sz w:val="20"/>
          <w:szCs w:val="20"/>
        </w:rPr>
      </w:pPr>
      <w:r w:rsidRPr="00457179">
        <w:rPr>
          <w:i/>
          <w:sz w:val="20"/>
          <w:szCs w:val="20"/>
        </w:rPr>
        <w:t>Zloženie komisie</w:t>
      </w:r>
      <w:r w:rsidRPr="00457179">
        <w:rPr>
          <w:sz w:val="20"/>
          <w:szCs w:val="20"/>
        </w:rPr>
        <w:t>:</w:t>
      </w:r>
    </w:p>
    <w:p w:rsidR="00323F52" w:rsidRPr="00457179" w:rsidRDefault="00323F52" w:rsidP="0051247B">
      <w:pPr>
        <w:rPr>
          <w:i/>
          <w:sz w:val="20"/>
          <w:szCs w:val="20"/>
        </w:rPr>
      </w:pPr>
    </w:p>
    <w:p w:rsidR="008B44FA" w:rsidRDefault="0051247B" w:rsidP="008B44FA">
      <w:pPr>
        <w:rPr>
          <w:i/>
          <w:sz w:val="20"/>
          <w:szCs w:val="20"/>
        </w:rPr>
      </w:pPr>
      <w:r w:rsidRPr="00457179">
        <w:rPr>
          <w:i/>
          <w:sz w:val="20"/>
          <w:szCs w:val="20"/>
        </w:rPr>
        <w:t>predseda</w:t>
      </w:r>
      <w:r w:rsidRPr="00457179">
        <w:rPr>
          <w:sz w:val="20"/>
          <w:szCs w:val="20"/>
        </w:rPr>
        <w:t>:</w:t>
      </w:r>
      <w:r w:rsidRPr="00457179">
        <w:rPr>
          <w:sz w:val="20"/>
          <w:szCs w:val="20"/>
        </w:rPr>
        <w:tab/>
      </w:r>
      <w:r w:rsidR="008B44FA" w:rsidRPr="00457179">
        <w:rPr>
          <w:sz w:val="20"/>
          <w:szCs w:val="20"/>
        </w:rPr>
        <w:t>Ing. Róbert Varga</w:t>
      </w:r>
      <w:r w:rsidR="008B44FA" w:rsidRPr="00457179">
        <w:rPr>
          <w:sz w:val="20"/>
          <w:szCs w:val="20"/>
        </w:rPr>
        <w:tab/>
        <w:t xml:space="preserve">- </w:t>
      </w:r>
      <w:r w:rsidR="008B44FA" w:rsidRPr="003F4BF9">
        <w:rPr>
          <w:sz w:val="20"/>
          <w:szCs w:val="20"/>
        </w:rPr>
        <w:t>projektant elektro, autorizovaný stavebný inžinier</w:t>
      </w:r>
      <w:r w:rsidR="008B44FA" w:rsidRPr="00457179">
        <w:rPr>
          <w:i/>
          <w:sz w:val="20"/>
          <w:szCs w:val="20"/>
        </w:rPr>
        <w:t xml:space="preserve"> </w:t>
      </w:r>
    </w:p>
    <w:p w:rsidR="008B44FA" w:rsidRDefault="008B44FA" w:rsidP="008B44FA">
      <w:pPr>
        <w:rPr>
          <w:sz w:val="20"/>
          <w:szCs w:val="20"/>
        </w:rPr>
      </w:pPr>
      <w:r w:rsidRPr="00457179">
        <w:rPr>
          <w:i/>
          <w:sz w:val="20"/>
          <w:szCs w:val="20"/>
        </w:rPr>
        <w:t>členovia:</w:t>
      </w:r>
      <w:r w:rsidRPr="00457179">
        <w:rPr>
          <w:sz w:val="20"/>
          <w:szCs w:val="20"/>
        </w:rPr>
        <w:tab/>
        <w:t>Jaroslav Hutlas</w:t>
      </w:r>
      <w:r w:rsidRPr="0045717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57179">
        <w:rPr>
          <w:sz w:val="20"/>
          <w:szCs w:val="20"/>
        </w:rPr>
        <w:t>- revízny technik vyhradeného technického zariadenia elektrického</w:t>
      </w:r>
    </w:p>
    <w:p w:rsidR="00461663" w:rsidRDefault="00461663" w:rsidP="008B44F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Ing. Jozef Raček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hlavný inžinier projektu, autorizovaný architekt</w:t>
      </w:r>
    </w:p>
    <w:p w:rsidR="0051247B" w:rsidRPr="00457179" w:rsidRDefault="008B44FA" w:rsidP="008B44F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A5891" w:rsidRPr="00457179" w:rsidRDefault="008A5891" w:rsidP="0051247B">
      <w:pPr>
        <w:rPr>
          <w:i/>
          <w:sz w:val="20"/>
          <w:szCs w:val="20"/>
        </w:rPr>
      </w:pPr>
    </w:p>
    <w:p w:rsidR="00323F52" w:rsidRPr="00457179" w:rsidRDefault="0051247B" w:rsidP="00323F52">
      <w:pPr>
        <w:rPr>
          <w:i/>
          <w:sz w:val="20"/>
          <w:szCs w:val="20"/>
        </w:rPr>
      </w:pPr>
      <w:r w:rsidRPr="00457179">
        <w:rPr>
          <w:i/>
          <w:sz w:val="20"/>
          <w:szCs w:val="20"/>
        </w:rPr>
        <w:t>Identifikácia objektu a použité podklady:</w:t>
      </w:r>
    </w:p>
    <w:p w:rsidR="00323F52" w:rsidRPr="00457179" w:rsidRDefault="00323F52" w:rsidP="00323F52">
      <w:pPr>
        <w:rPr>
          <w:i/>
          <w:sz w:val="20"/>
          <w:szCs w:val="20"/>
        </w:rPr>
      </w:pPr>
    </w:p>
    <w:p w:rsidR="00461663" w:rsidRPr="00461663" w:rsidRDefault="0051247B" w:rsidP="00461663">
      <w:pPr>
        <w:rPr>
          <w:b/>
          <w:bCs/>
          <w:sz w:val="20"/>
          <w:szCs w:val="20"/>
          <w:u w:val="single"/>
        </w:rPr>
      </w:pPr>
      <w:r w:rsidRPr="00461663">
        <w:rPr>
          <w:i/>
          <w:sz w:val="20"/>
          <w:szCs w:val="20"/>
        </w:rPr>
        <w:t>Názov stavby/objektu:</w:t>
      </w:r>
      <w:r w:rsidRPr="00461663">
        <w:rPr>
          <w:i/>
          <w:sz w:val="20"/>
          <w:szCs w:val="20"/>
        </w:rPr>
        <w:tab/>
      </w:r>
      <w:r w:rsidR="00461663" w:rsidRPr="00461663">
        <w:rPr>
          <w:b/>
          <w:bCs/>
          <w:sz w:val="20"/>
          <w:szCs w:val="20"/>
        </w:rPr>
        <w:t>Komunitné centrum Orechov dvor - NOVOSTAVBA</w:t>
      </w:r>
    </w:p>
    <w:p w:rsidR="00461663" w:rsidRPr="00461663" w:rsidRDefault="00461663" w:rsidP="00461663">
      <w:pPr>
        <w:rPr>
          <w:bCs/>
          <w:sz w:val="20"/>
          <w:szCs w:val="20"/>
          <w:u w:val="single"/>
        </w:rPr>
      </w:pPr>
      <w:r w:rsidRPr="00461663">
        <w:rPr>
          <w:bCs/>
          <w:i/>
          <w:sz w:val="20"/>
          <w:szCs w:val="20"/>
        </w:rPr>
        <w:t>Stavebný objekt:</w:t>
      </w:r>
      <w:r w:rsidRPr="00461663">
        <w:rPr>
          <w:bCs/>
          <w:i/>
          <w:sz w:val="20"/>
          <w:szCs w:val="20"/>
        </w:rPr>
        <w:tab/>
      </w:r>
      <w:r w:rsidRPr="00461663">
        <w:rPr>
          <w:bCs/>
          <w:sz w:val="20"/>
          <w:szCs w:val="20"/>
        </w:rPr>
        <w:tab/>
      </w:r>
      <w:r w:rsidRPr="00461663">
        <w:rPr>
          <w:b/>
          <w:bCs/>
          <w:sz w:val="20"/>
          <w:szCs w:val="20"/>
        </w:rPr>
        <w:t>S.O. 03 ELEKTRICKÁ PRÍPOJKA</w:t>
      </w:r>
      <w:r w:rsidRPr="00461663">
        <w:rPr>
          <w:bCs/>
          <w:sz w:val="20"/>
          <w:szCs w:val="20"/>
        </w:rPr>
        <w:t xml:space="preserve"> </w:t>
      </w:r>
    </w:p>
    <w:p w:rsidR="00461663" w:rsidRPr="00461663" w:rsidRDefault="00461663" w:rsidP="00461663">
      <w:pPr>
        <w:rPr>
          <w:bCs/>
          <w:sz w:val="20"/>
          <w:szCs w:val="20"/>
        </w:rPr>
      </w:pPr>
      <w:r w:rsidRPr="00461663">
        <w:rPr>
          <w:bCs/>
          <w:i/>
          <w:sz w:val="20"/>
          <w:szCs w:val="20"/>
        </w:rPr>
        <w:t>Miesto stavby:</w:t>
      </w:r>
      <w:r w:rsidRPr="00461663">
        <w:rPr>
          <w:bCs/>
          <w:i/>
          <w:sz w:val="20"/>
          <w:szCs w:val="20"/>
        </w:rPr>
        <w:tab/>
      </w:r>
      <w:r w:rsidRPr="00461663">
        <w:rPr>
          <w:bCs/>
          <w:sz w:val="20"/>
          <w:szCs w:val="20"/>
        </w:rPr>
        <w:tab/>
        <w:t>Orechov dvor, Nitra, katastrálne územie Horné Krškany, parc. č. 1279/7</w:t>
      </w:r>
    </w:p>
    <w:p w:rsidR="00883115" w:rsidRPr="00B46798" w:rsidRDefault="00B46798" w:rsidP="00461663">
      <w:pPr>
        <w:rPr>
          <w:bCs/>
          <w:sz w:val="20"/>
          <w:szCs w:val="20"/>
        </w:rPr>
      </w:pPr>
      <w:r>
        <w:rPr>
          <w:bCs/>
          <w:i/>
          <w:sz w:val="20"/>
          <w:szCs w:val="20"/>
        </w:rPr>
        <w:t>Objednávateľ</w:t>
      </w:r>
      <w:r w:rsidR="00461663" w:rsidRPr="00461663">
        <w:rPr>
          <w:bCs/>
          <w:i/>
          <w:sz w:val="20"/>
          <w:szCs w:val="20"/>
        </w:rPr>
        <w:t>:</w:t>
      </w:r>
      <w:r w:rsidR="00461663" w:rsidRPr="00461663">
        <w:rPr>
          <w:bCs/>
          <w:sz w:val="20"/>
          <w:szCs w:val="20"/>
        </w:rPr>
        <w:t xml:space="preserve"> </w:t>
      </w:r>
      <w:r w:rsidR="00461663" w:rsidRPr="00461663">
        <w:rPr>
          <w:bCs/>
          <w:sz w:val="20"/>
          <w:szCs w:val="20"/>
        </w:rPr>
        <w:tab/>
      </w:r>
      <w:r w:rsidR="00461663" w:rsidRPr="00461663">
        <w:rPr>
          <w:bCs/>
          <w:sz w:val="20"/>
          <w:szCs w:val="20"/>
        </w:rPr>
        <w:tab/>
      </w:r>
      <w:r w:rsidRPr="00B46798">
        <w:rPr>
          <w:bCs/>
          <w:sz w:val="20"/>
          <w:szCs w:val="20"/>
        </w:rPr>
        <w:t>Mesto Nitra, Štefánikova trieda č.60, 950 06 Nitra, IČO: 00308307</w:t>
      </w:r>
    </w:p>
    <w:p w:rsidR="00CA253A" w:rsidRPr="00CA253A" w:rsidRDefault="00CA253A" w:rsidP="00CA253A">
      <w:pPr>
        <w:rPr>
          <w:rFonts w:asciiTheme="minorHAnsi" w:hAnsiTheme="minorHAnsi"/>
          <w:sz w:val="20"/>
          <w:szCs w:val="20"/>
        </w:rPr>
      </w:pPr>
    </w:p>
    <w:p w:rsidR="00254FDA" w:rsidRPr="00457179" w:rsidRDefault="00254FDA" w:rsidP="00254FDA">
      <w:pPr>
        <w:rPr>
          <w:spacing w:val="-10"/>
          <w:sz w:val="20"/>
          <w:szCs w:val="20"/>
        </w:rPr>
      </w:pPr>
    </w:p>
    <w:p w:rsidR="009034B8" w:rsidRPr="00457179" w:rsidRDefault="009034B8" w:rsidP="009034B8">
      <w:pPr>
        <w:rPr>
          <w:spacing w:val="-10"/>
          <w:sz w:val="20"/>
          <w:szCs w:val="20"/>
        </w:rPr>
      </w:pPr>
    </w:p>
    <w:p w:rsidR="00A67291" w:rsidRPr="00457179" w:rsidRDefault="00A67291" w:rsidP="00A67291">
      <w:pPr>
        <w:rPr>
          <w:spacing w:val="-10"/>
          <w:sz w:val="20"/>
          <w:szCs w:val="20"/>
        </w:rPr>
      </w:pPr>
    </w:p>
    <w:p w:rsidR="0051247B" w:rsidRPr="00457179" w:rsidRDefault="0051247B" w:rsidP="00A67291">
      <w:pPr>
        <w:rPr>
          <w:sz w:val="20"/>
          <w:szCs w:val="20"/>
        </w:rPr>
      </w:pPr>
      <w:r w:rsidRPr="00457179">
        <w:rPr>
          <w:i/>
          <w:sz w:val="20"/>
          <w:szCs w:val="20"/>
        </w:rPr>
        <w:t>Podklady použité pre vypracovanie protokolu:</w:t>
      </w:r>
      <w:r w:rsidRPr="00457179">
        <w:rPr>
          <w:sz w:val="20"/>
          <w:szCs w:val="20"/>
        </w:rPr>
        <w:t xml:space="preserve"> </w:t>
      </w:r>
      <w:r w:rsidRPr="00457179">
        <w:rPr>
          <w:sz w:val="20"/>
          <w:szCs w:val="20"/>
        </w:rPr>
        <w:tab/>
      </w:r>
    </w:p>
    <w:p w:rsidR="0051247B" w:rsidRPr="00457179" w:rsidRDefault="0051247B" w:rsidP="00614A9A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 xml:space="preserve">STN 33 2000-5-51 </w:t>
      </w:r>
      <w:r w:rsidRPr="00457179">
        <w:rPr>
          <w:sz w:val="20"/>
          <w:szCs w:val="20"/>
        </w:rPr>
        <w:tab/>
        <w:t>Elektrické inštalácie budov</w:t>
      </w:r>
      <w:r w:rsidR="00614A9A">
        <w:rPr>
          <w:sz w:val="20"/>
          <w:szCs w:val="20"/>
        </w:rPr>
        <w:t xml:space="preserve">. </w:t>
      </w:r>
      <w:r w:rsidRPr="00457179">
        <w:rPr>
          <w:sz w:val="20"/>
          <w:szCs w:val="20"/>
        </w:rPr>
        <w:t>Výber a stavba elektrických zariadení</w:t>
      </w:r>
      <w:r w:rsidR="00614A9A">
        <w:rPr>
          <w:sz w:val="20"/>
          <w:szCs w:val="20"/>
        </w:rPr>
        <w:t xml:space="preserve">. </w:t>
      </w:r>
      <w:r w:rsidRPr="00457179">
        <w:rPr>
          <w:sz w:val="20"/>
          <w:szCs w:val="20"/>
        </w:rPr>
        <w:t>Spoločné pravidlá</w:t>
      </w:r>
    </w:p>
    <w:p w:rsidR="0051247B" w:rsidRPr="00457179" w:rsidRDefault="0051247B" w:rsidP="0051247B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>Obdobné prevádzky v praxi</w:t>
      </w:r>
      <w:r w:rsidRPr="00457179">
        <w:rPr>
          <w:sz w:val="20"/>
          <w:szCs w:val="20"/>
        </w:rPr>
        <w:tab/>
      </w:r>
      <w:r w:rsidRPr="00457179">
        <w:rPr>
          <w:sz w:val="20"/>
          <w:szCs w:val="20"/>
        </w:rPr>
        <w:tab/>
      </w:r>
      <w:r w:rsidRPr="00457179">
        <w:rPr>
          <w:sz w:val="20"/>
          <w:szCs w:val="20"/>
        </w:rPr>
        <w:tab/>
      </w:r>
      <w:r w:rsidRPr="00457179">
        <w:rPr>
          <w:sz w:val="20"/>
          <w:szCs w:val="20"/>
        </w:rPr>
        <w:tab/>
      </w:r>
      <w:r w:rsidRPr="00457179">
        <w:rPr>
          <w:sz w:val="20"/>
          <w:szCs w:val="20"/>
        </w:rPr>
        <w:tab/>
      </w:r>
      <w:r w:rsidRPr="00457179">
        <w:rPr>
          <w:sz w:val="20"/>
          <w:szCs w:val="20"/>
        </w:rPr>
        <w:tab/>
      </w:r>
    </w:p>
    <w:p w:rsidR="00323F52" w:rsidRPr="00457179" w:rsidRDefault="00323F52" w:rsidP="00587838">
      <w:pPr>
        <w:rPr>
          <w:i/>
          <w:sz w:val="20"/>
          <w:szCs w:val="20"/>
        </w:rPr>
      </w:pPr>
    </w:p>
    <w:p w:rsidR="00587838" w:rsidRPr="00457179" w:rsidRDefault="0051247B" w:rsidP="00587838">
      <w:pPr>
        <w:rPr>
          <w:sz w:val="20"/>
          <w:szCs w:val="20"/>
        </w:rPr>
      </w:pPr>
      <w:r w:rsidRPr="00457179">
        <w:rPr>
          <w:i/>
          <w:sz w:val="20"/>
          <w:szCs w:val="20"/>
        </w:rPr>
        <w:t xml:space="preserve">Prílohy: </w:t>
      </w:r>
      <w:r w:rsidRPr="00457179">
        <w:rPr>
          <w:sz w:val="20"/>
          <w:szCs w:val="20"/>
        </w:rPr>
        <w:t>žiadne</w:t>
      </w:r>
    </w:p>
    <w:p w:rsidR="00323F52" w:rsidRPr="00457179" w:rsidRDefault="00323F52" w:rsidP="00587838">
      <w:pPr>
        <w:rPr>
          <w:i/>
          <w:sz w:val="20"/>
          <w:szCs w:val="20"/>
        </w:rPr>
      </w:pPr>
    </w:p>
    <w:p w:rsidR="00587838" w:rsidRPr="00457179" w:rsidRDefault="00587838" w:rsidP="00587838">
      <w:pPr>
        <w:rPr>
          <w:sz w:val="20"/>
          <w:szCs w:val="20"/>
        </w:rPr>
      </w:pPr>
      <w:r w:rsidRPr="00457179">
        <w:rPr>
          <w:i/>
          <w:sz w:val="20"/>
          <w:szCs w:val="20"/>
        </w:rPr>
        <w:t>Popis technologického procesu a zariadenia:</w:t>
      </w:r>
      <w:r w:rsidRPr="00457179">
        <w:rPr>
          <w:sz w:val="20"/>
          <w:szCs w:val="20"/>
        </w:rPr>
        <w:tab/>
      </w:r>
    </w:p>
    <w:p w:rsidR="00587838" w:rsidRDefault="001C1A46" w:rsidP="00587838">
      <w:pPr>
        <w:rPr>
          <w:sz w:val="20"/>
          <w:szCs w:val="20"/>
        </w:rPr>
      </w:pPr>
      <w:r w:rsidRPr="00645426">
        <w:rPr>
          <w:sz w:val="20"/>
          <w:szCs w:val="20"/>
        </w:rPr>
        <w:t xml:space="preserve">Predmetom projektu je </w:t>
      </w:r>
      <w:r>
        <w:rPr>
          <w:sz w:val="20"/>
          <w:szCs w:val="20"/>
        </w:rPr>
        <w:t xml:space="preserve">zriadenie nového odberného miesta </w:t>
      </w:r>
      <w:r w:rsidRPr="00645426">
        <w:rPr>
          <w:sz w:val="20"/>
          <w:szCs w:val="20"/>
        </w:rPr>
        <w:t xml:space="preserve">vybudovaním zemnej káblovej elektrickej prípojky nn pre </w:t>
      </w:r>
      <w:r>
        <w:rPr>
          <w:sz w:val="20"/>
          <w:szCs w:val="20"/>
        </w:rPr>
        <w:t xml:space="preserve">novostavbu </w:t>
      </w:r>
      <w:r w:rsidR="00461663">
        <w:rPr>
          <w:sz w:val="20"/>
          <w:szCs w:val="20"/>
        </w:rPr>
        <w:t>komunitného centra</w:t>
      </w:r>
      <w:r w:rsidRPr="00645426">
        <w:rPr>
          <w:sz w:val="20"/>
          <w:szCs w:val="20"/>
        </w:rPr>
        <w:t xml:space="preserve">. Elektrická prípojka slúži na pripojenie prevádzky na elektrickú energiu a je vystavená </w:t>
      </w:r>
      <w:r>
        <w:rPr>
          <w:sz w:val="20"/>
          <w:szCs w:val="20"/>
        </w:rPr>
        <w:t xml:space="preserve">priamo všetkým </w:t>
      </w:r>
      <w:r w:rsidRPr="00645426">
        <w:rPr>
          <w:sz w:val="20"/>
          <w:szCs w:val="20"/>
        </w:rPr>
        <w:t>vonkajším vplyvom.</w:t>
      </w:r>
    </w:p>
    <w:p w:rsidR="001C1A46" w:rsidRPr="00457179" w:rsidRDefault="001C1A46" w:rsidP="00587838">
      <w:pPr>
        <w:rPr>
          <w:i/>
          <w:sz w:val="20"/>
          <w:szCs w:val="20"/>
        </w:rPr>
      </w:pPr>
    </w:p>
    <w:p w:rsidR="00587838" w:rsidRPr="00457179" w:rsidRDefault="00587838" w:rsidP="00587838">
      <w:pPr>
        <w:rPr>
          <w:sz w:val="20"/>
          <w:szCs w:val="20"/>
        </w:rPr>
      </w:pPr>
      <w:r w:rsidRPr="00457179">
        <w:rPr>
          <w:i/>
          <w:sz w:val="20"/>
          <w:szCs w:val="20"/>
        </w:rPr>
        <w:t>Rozhodnutie:</w:t>
      </w:r>
      <w:r w:rsidRPr="00457179">
        <w:rPr>
          <w:sz w:val="20"/>
          <w:szCs w:val="20"/>
        </w:rPr>
        <w:tab/>
      </w:r>
      <w:r w:rsidRPr="00457179">
        <w:rPr>
          <w:sz w:val="20"/>
          <w:szCs w:val="20"/>
        </w:rPr>
        <w:tab/>
      </w:r>
    </w:p>
    <w:p w:rsidR="00690C11" w:rsidRPr="00457179" w:rsidRDefault="00690C11" w:rsidP="00690C11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 xml:space="preserve">Na základe predložených podkladov a získaných informácií stanovila komisia prostredie a vonkajšie vplyvy uvedené v tabuľke vonkajších vplyvov nižšie. </w:t>
      </w:r>
    </w:p>
    <w:p w:rsidR="00587838" w:rsidRPr="00457179" w:rsidRDefault="00587838" w:rsidP="00587838">
      <w:pPr>
        <w:rPr>
          <w:sz w:val="20"/>
          <w:szCs w:val="20"/>
        </w:rPr>
      </w:pPr>
    </w:p>
    <w:p w:rsidR="0051247B" w:rsidRPr="00457179" w:rsidRDefault="0051247B" w:rsidP="0051247B">
      <w:pPr>
        <w:rPr>
          <w:i/>
          <w:sz w:val="20"/>
          <w:szCs w:val="20"/>
        </w:rPr>
      </w:pPr>
      <w:r w:rsidRPr="00457179">
        <w:rPr>
          <w:i/>
          <w:sz w:val="20"/>
          <w:szCs w:val="20"/>
        </w:rPr>
        <w:t>Zdôvodnenie:</w:t>
      </w:r>
      <w:r w:rsidRPr="00457179">
        <w:rPr>
          <w:i/>
          <w:sz w:val="20"/>
          <w:szCs w:val="20"/>
        </w:rPr>
        <w:tab/>
      </w:r>
    </w:p>
    <w:p w:rsidR="0051247B" w:rsidRPr="00457179" w:rsidRDefault="0051247B" w:rsidP="0051247B">
      <w:pPr>
        <w:ind w:firstLine="708"/>
        <w:rPr>
          <w:sz w:val="20"/>
          <w:szCs w:val="20"/>
        </w:rPr>
      </w:pPr>
      <w:r w:rsidRPr="00457179">
        <w:rPr>
          <w:sz w:val="20"/>
          <w:szCs w:val="20"/>
        </w:rPr>
        <w:t>Stanovenie prostredí vyplýva z uvedenej STN a zodpovedá charakteru a technológie stavby. Pri určení prostredia boli do úvahy vzaté prevádzkové pomery a vzájomné pôsobenie technologických a elektrických zariadení v posudzovacom priestore, vytvorené ovzduším, látkami, predmetmi a zariadeniami prítomnými v posudzovaných priestoroch.</w:t>
      </w:r>
    </w:p>
    <w:p w:rsidR="0051247B" w:rsidRPr="00457179" w:rsidRDefault="0051247B" w:rsidP="0051247B">
      <w:pPr>
        <w:rPr>
          <w:i/>
          <w:sz w:val="20"/>
          <w:szCs w:val="20"/>
        </w:rPr>
      </w:pPr>
    </w:p>
    <w:p w:rsidR="0051247B" w:rsidRPr="00457179" w:rsidRDefault="0051247B" w:rsidP="0051247B">
      <w:pPr>
        <w:rPr>
          <w:i/>
          <w:sz w:val="20"/>
          <w:szCs w:val="20"/>
        </w:rPr>
      </w:pPr>
    </w:p>
    <w:p w:rsidR="0051247B" w:rsidRPr="00457179" w:rsidRDefault="0051247B" w:rsidP="0051247B">
      <w:pPr>
        <w:rPr>
          <w:i/>
          <w:sz w:val="20"/>
          <w:szCs w:val="20"/>
        </w:rPr>
      </w:pPr>
    </w:p>
    <w:p w:rsidR="0051247B" w:rsidRPr="00457179" w:rsidRDefault="0051247B" w:rsidP="0051247B">
      <w:pPr>
        <w:rPr>
          <w:i/>
          <w:sz w:val="20"/>
          <w:szCs w:val="20"/>
        </w:rPr>
      </w:pPr>
      <w:r w:rsidRPr="00457179">
        <w:rPr>
          <w:i/>
          <w:sz w:val="20"/>
          <w:szCs w:val="20"/>
        </w:rPr>
        <w:t>Dátum napísania protokolu:</w:t>
      </w:r>
      <w:r w:rsidRPr="00457179">
        <w:rPr>
          <w:i/>
          <w:sz w:val="20"/>
          <w:szCs w:val="20"/>
        </w:rPr>
        <w:tab/>
      </w:r>
      <w:r w:rsidRPr="00457179">
        <w:rPr>
          <w:i/>
          <w:sz w:val="20"/>
          <w:szCs w:val="20"/>
        </w:rPr>
        <w:tab/>
      </w:r>
      <w:r w:rsidRPr="00457179">
        <w:rPr>
          <w:i/>
          <w:sz w:val="20"/>
          <w:szCs w:val="20"/>
        </w:rPr>
        <w:tab/>
      </w:r>
      <w:r w:rsidRPr="00457179">
        <w:rPr>
          <w:i/>
          <w:sz w:val="20"/>
          <w:szCs w:val="20"/>
        </w:rPr>
        <w:tab/>
      </w:r>
      <w:r w:rsidR="0041533E" w:rsidRPr="00457179">
        <w:rPr>
          <w:i/>
          <w:sz w:val="20"/>
          <w:szCs w:val="20"/>
        </w:rPr>
        <w:tab/>
      </w:r>
      <w:r w:rsidRPr="00457179">
        <w:rPr>
          <w:i/>
          <w:sz w:val="20"/>
          <w:szCs w:val="20"/>
        </w:rPr>
        <w:t>..........................................................</w:t>
      </w:r>
      <w:r w:rsidRPr="00457179">
        <w:rPr>
          <w:i/>
          <w:sz w:val="20"/>
          <w:szCs w:val="20"/>
        </w:rPr>
        <w:tab/>
      </w:r>
    </w:p>
    <w:p w:rsidR="0051247B" w:rsidRPr="00457179" w:rsidRDefault="00883115" w:rsidP="0051247B">
      <w:pPr>
        <w:ind w:left="960"/>
        <w:rPr>
          <w:i/>
          <w:sz w:val="20"/>
          <w:szCs w:val="20"/>
        </w:rPr>
      </w:pPr>
      <w:r>
        <w:rPr>
          <w:i/>
          <w:sz w:val="20"/>
          <w:szCs w:val="20"/>
        </w:rPr>
        <w:t>0</w:t>
      </w:r>
      <w:r w:rsidR="00461663">
        <w:rPr>
          <w:i/>
          <w:sz w:val="20"/>
          <w:szCs w:val="20"/>
        </w:rPr>
        <w:t>4</w:t>
      </w:r>
      <w:r w:rsidR="004A1941">
        <w:rPr>
          <w:i/>
          <w:sz w:val="20"/>
          <w:szCs w:val="20"/>
        </w:rPr>
        <w:t>.</w:t>
      </w:r>
      <w:r w:rsidR="00503A7A">
        <w:rPr>
          <w:i/>
          <w:sz w:val="20"/>
          <w:szCs w:val="20"/>
        </w:rPr>
        <w:t>0</w:t>
      </w:r>
      <w:r w:rsidR="00461663">
        <w:rPr>
          <w:i/>
          <w:sz w:val="20"/>
          <w:szCs w:val="20"/>
        </w:rPr>
        <w:t>4</w:t>
      </w:r>
      <w:r w:rsidR="00503A7A">
        <w:rPr>
          <w:i/>
          <w:sz w:val="20"/>
          <w:szCs w:val="20"/>
        </w:rPr>
        <w:t>.201</w:t>
      </w:r>
      <w:r w:rsidR="001C1A46">
        <w:rPr>
          <w:i/>
          <w:sz w:val="20"/>
          <w:szCs w:val="20"/>
        </w:rPr>
        <w:t>7</w:t>
      </w:r>
      <w:r w:rsidR="0051247B" w:rsidRPr="00457179">
        <w:rPr>
          <w:i/>
          <w:sz w:val="20"/>
          <w:szCs w:val="20"/>
        </w:rPr>
        <w:t xml:space="preserve"> </w:t>
      </w:r>
      <w:r w:rsidR="0051247B" w:rsidRPr="00457179">
        <w:rPr>
          <w:i/>
          <w:sz w:val="20"/>
          <w:szCs w:val="20"/>
        </w:rPr>
        <w:tab/>
      </w:r>
      <w:r w:rsidR="0051247B" w:rsidRPr="00457179">
        <w:rPr>
          <w:i/>
          <w:sz w:val="20"/>
          <w:szCs w:val="20"/>
        </w:rPr>
        <w:tab/>
      </w:r>
      <w:r w:rsidR="0051247B" w:rsidRPr="00457179">
        <w:rPr>
          <w:i/>
          <w:sz w:val="20"/>
          <w:szCs w:val="20"/>
        </w:rPr>
        <w:tab/>
      </w:r>
      <w:r w:rsidR="0051247B" w:rsidRPr="00457179">
        <w:rPr>
          <w:i/>
          <w:sz w:val="20"/>
          <w:szCs w:val="20"/>
        </w:rPr>
        <w:tab/>
      </w:r>
      <w:r w:rsidR="0051247B" w:rsidRPr="00457179">
        <w:rPr>
          <w:i/>
          <w:sz w:val="20"/>
          <w:szCs w:val="20"/>
        </w:rPr>
        <w:tab/>
        <w:t xml:space="preserve">    </w:t>
      </w:r>
      <w:r w:rsidR="0041533E" w:rsidRPr="00457179">
        <w:rPr>
          <w:i/>
          <w:sz w:val="20"/>
          <w:szCs w:val="20"/>
        </w:rPr>
        <w:t xml:space="preserve">              </w:t>
      </w:r>
      <w:r w:rsidR="0051247B" w:rsidRPr="00457179">
        <w:rPr>
          <w:i/>
          <w:sz w:val="20"/>
          <w:szCs w:val="20"/>
        </w:rPr>
        <w:t xml:space="preserve"> Podpis predsedu komisie</w:t>
      </w:r>
    </w:p>
    <w:p w:rsidR="0051247B" w:rsidRPr="00457179" w:rsidRDefault="0051247B" w:rsidP="0051247B">
      <w:pPr>
        <w:rPr>
          <w:sz w:val="20"/>
          <w:szCs w:val="20"/>
        </w:rPr>
      </w:pPr>
    </w:p>
    <w:p w:rsidR="00587838" w:rsidRPr="00457179" w:rsidRDefault="00587838" w:rsidP="00587838">
      <w:pPr>
        <w:rPr>
          <w:sz w:val="20"/>
          <w:szCs w:val="20"/>
        </w:rPr>
      </w:pPr>
    </w:p>
    <w:p w:rsidR="00587838" w:rsidRPr="00457179" w:rsidRDefault="00587838" w:rsidP="00587838">
      <w:pPr>
        <w:rPr>
          <w:sz w:val="20"/>
          <w:szCs w:val="20"/>
        </w:rPr>
      </w:pPr>
    </w:p>
    <w:p w:rsidR="00587838" w:rsidRPr="00457179" w:rsidRDefault="00587838" w:rsidP="00587838">
      <w:pPr>
        <w:rPr>
          <w:sz w:val="20"/>
          <w:szCs w:val="20"/>
        </w:rPr>
      </w:pPr>
    </w:p>
    <w:p w:rsidR="00587838" w:rsidRPr="00457179" w:rsidRDefault="00587838" w:rsidP="00587838">
      <w:pPr>
        <w:rPr>
          <w:sz w:val="20"/>
          <w:szCs w:val="20"/>
        </w:rPr>
      </w:pPr>
    </w:p>
    <w:p w:rsidR="00587838" w:rsidRPr="00457179" w:rsidRDefault="00587838" w:rsidP="00587838">
      <w:pPr>
        <w:rPr>
          <w:sz w:val="20"/>
          <w:szCs w:val="20"/>
        </w:rPr>
      </w:pPr>
    </w:p>
    <w:p w:rsidR="00587838" w:rsidRPr="00457179" w:rsidRDefault="00587838" w:rsidP="00587838">
      <w:pPr>
        <w:rPr>
          <w:sz w:val="20"/>
          <w:szCs w:val="20"/>
        </w:rPr>
      </w:pPr>
    </w:p>
    <w:p w:rsidR="00A67291" w:rsidRPr="00457179" w:rsidRDefault="00A67291" w:rsidP="00587838">
      <w:pPr>
        <w:rPr>
          <w:sz w:val="20"/>
          <w:szCs w:val="20"/>
        </w:rPr>
      </w:pPr>
    </w:p>
    <w:p w:rsidR="00A67291" w:rsidRDefault="00A67291" w:rsidP="00587838">
      <w:pPr>
        <w:rPr>
          <w:sz w:val="20"/>
          <w:szCs w:val="20"/>
        </w:rPr>
      </w:pPr>
    </w:p>
    <w:p w:rsidR="00A67194" w:rsidRDefault="00A67194" w:rsidP="00587838">
      <w:pPr>
        <w:rPr>
          <w:sz w:val="20"/>
          <w:szCs w:val="20"/>
        </w:rPr>
      </w:pPr>
    </w:p>
    <w:p w:rsidR="00A67194" w:rsidRDefault="00A67194" w:rsidP="00587838">
      <w:pPr>
        <w:rPr>
          <w:sz w:val="20"/>
          <w:szCs w:val="20"/>
        </w:rPr>
      </w:pPr>
    </w:p>
    <w:p w:rsidR="00A67194" w:rsidRDefault="00A67194" w:rsidP="00587838">
      <w:pPr>
        <w:rPr>
          <w:sz w:val="20"/>
          <w:szCs w:val="20"/>
        </w:rPr>
      </w:pPr>
    </w:p>
    <w:p w:rsidR="00A67194" w:rsidRDefault="00A67194" w:rsidP="00587838">
      <w:pPr>
        <w:rPr>
          <w:sz w:val="20"/>
          <w:szCs w:val="20"/>
        </w:rPr>
      </w:pPr>
    </w:p>
    <w:p w:rsidR="00A67194" w:rsidRDefault="00A67194" w:rsidP="00587838">
      <w:pPr>
        <w:rPr>
          <w:sz w:val="20"/>
          <w:szCs w:val="20"/>
        </w:rPr>
      </w:pPr>
    </w:p>
    <w:p w:rsidR="00A67194" w:rsidRDefault="008B44FA" w:rsidP="00587838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587838" w:rsidRDefault="00642D4F" w:rsidP="004C6DEE">
      <w:r>
        <w:lastRenderedPageBreak/>
        <w:t xml:space="preserve">  </w:t>
      </w:r>
      <w:r w:rsidR="002010B7">
        <w:t xml:space="preserve"> </w:t>
      </w:r>
      <w:r>
        <w:t xml:space="preserve">  </w:t>
      </w:r>
      <w:r w:rsidR="00A84718">
        <w:t xml:space="preserve">  </w:t>
      </w:r>
      <w:r>
        <w:t xml:space="preserve"> </w:t>
      </w:r>
      <w:r w:rsidR="00A67194">
        <w:t xml:space="preserve"> </w:t>
      </w:r>
      <w:bookmarkStart w:id="0" w:name="_MON_1538740413"/>
      <w:bookmarkEnd w:id="0"/>
      <w:r w:rsidR="00B46798" w:rsidRPr="0000367D">
        <w:rPr>
          <w:sz w:val="20"/>
          <w:szCs w:val="20"/>
        </w:rPr>
        <w:object w:dxaOrig="12334" w:dyaOrig="224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04.75pt;height:729.75pt" o:ole="">
            <v:imagedata r:id="rId8" o:title=""/>
          </v:shape>
          <o:OLEObject Type="Embed" ProgID="Excel.Sheet.12" ShapeID="_x0000_i1028" DrawAspect="Content" ObjectID="_1552967557" r:id="rId9"/>
        </w:object>
      </w:r>
    </w:p>
    <w:sectPr w:rsidR="00587838" w:rsidSect="00457179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568" w:right="424" w:bottom="284" w:left="567" w:header="540" w:footer="3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7BB" w:rsidRDefault="00E917BB">
      <w:r>
        <w:separator/>
      </w:r>
    </w:p>
  </w:endnote>
  <w:endnote w:type="continuationSeparator" w:id="0">
    <w:p w:rsidR="00E917BB" w:rsidRDefault="00E91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8B" w:rsidRDefault="00A332C6">
    <w:pPr>
      <w:pStyle w:val="Zpat"/>
      <w:jc w:val="center"/>
    </w:pPr>
    <w:sdt>
      <w:sdtPr>
        <w:id w:val="30872485"/>
        <w:docPartObj>
          <w:docPartGallery w:val="Page Numbers (Bottom of Page)"/>
          <w:docPartUnique/>
        </w:docPartObj>
      </w:sdtPr>
      <w:sdtContent>
        <w:sdt>
          <w:sdtPr>
            <w:id w:val="37899295"/>
            <w:docPartObj>
              <w:docPartGallery w:val="Page Numbers (Top of Page)"/>
              <w:docPartUnique/>
            </w:docPartObj>
          </w:sdtPr>
          <w:sdtContent>
            <w:r w:rsidR="009F5E8B" w:rsidRPr="002C5847">
              <w:rPr>
                <w:sz w:val="16"/>
                <w:szCs w:val="16"/>
              </w:rPr>
              <w:t xml:space="preserve">Stránka </w:t>
            </w:r>
            <w:r w:rsidRPr="002C5847">
              <w:rPr>
                <w:b/>
                <w:sz w:val="16"/>
                <w:szCs w:val="16"/>
              </w:rPr>
              <w:fldChar w:fldCharType="begin"/>
            </w:r>
            <w:r w:rsidR="009F5E8B" w:rsidRPr="002C5847">
              <w:rPr>
                <w:b/>
                <w:sz w:val="16"/>
                <w:szCs w:val="16"/>
              </w:rPr>
              <w:instrText>PAGE</w:instrText>
            </w:r>
            <w:r w:rsidRPr="002C5847">
              <w:rPr>
                <w:b/>
                <w:sz w:val="16"/>
                <w:szCs w:val="16"/>
              </w:rPr>
              <w:fldChar w:fldCharType="separate"/>
            </w:r>
            <w:r w:rsidR="00B46798">
              <w:rPr>
                <w:b/>
                <w:noProof/>
                <w:sz w:val="16"/>
                <w:szCs w:val="16"/>
              </w:rPr>
              <w:t>4</w:t>
            </w:r>
            <w:r w:rsidRPr="002C5847">
              <w:rPr>
                <w:b/>
                <w:sz w:val="16"/>
                <w:szCs w:val="16"/>
              </w:rPr>
              <w:fldChar w:fldCharType="end"/>
            </w:r>
            <w:r w:rsidR="009F5E8B" w:rsidRPr="002C5847">
              <w:rPr>
                <w:sz w:val="16"/>
                <w:szCs w:val="16"/>
              </w:rPr>
              <w:t xml:space="preserve"> z </w:t>
            </w:r>
            <w:r w:rsidRPr="002C5847">
              <w:rPr>
                <w:b/>
                <w:sz w:val="16"/>
                <w:szCs w:val="16"/>
              </w:rPr>
              <w:fldChar w:fldCharType="begin"/>
            </w:r>
            <w:r w:rsidR="009F5E8B" w:rsidRPr="002C5847">
              <w:rPr>
                <w:b/>
                <w:sz w:val="16"/>
                <w:szCs w:val="16"/>
              </w:rPr>
              <w:instrText>NUMPAGES</w:instrText>
            </w:r>
            <w:r w:rsidRPr="002C5847">
              <w:rPr>
                <w:b/>
                <w:sz w:val="16"/>
                <w:szCs w:val="16"/>
              </w:rPr>
              <w:fldChar w:fldCharType="separate"/>
            </w:r>
            <w:r w:rsidR="00B46798">
              <w:rPr>
                <w:b/>
                <w:noProof/>
                <w:sz w:val="16"/>
                <w:szCs w:val="16"/>
              </w:rPr>
              <w:t>4</w:t>
            </w:r>
            <w:r w:rsidRPr="002C5847">
              <w:rPr>
                <w:b/>
                <w:sz w:val="16"/>
                <w:szCs w:val="16"/>
              </w:rPr>
              <w:fldChar w:fldCharType="end"/>
            </w:r>
          </w:sdtContent>
        </w:sdt>
      </w:sdtContent>
    </w:sdt>
  </w:p>
  <w:p w:rsidR="009F5E8B" w:rsidRDefault="009F5E8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7BB" w:rsidRDefault="00E917BB">
      <w:r>
        <w:separator/>
      </w:r>
    </w:p>
  </w:footnote>
  <w:footnote w:type="continuationSeparator" w:id="0">
    <w:p w:rsidR="00E917BB" w:rsidRDefault="00E91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8B" w:rsidRDefault="00A332C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461.3pt;height:105.95pt;z-index:-251657728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2" o:spid="_x0000_s2050" type="#_x0000_t75" style="position:absolute;margin-left:0;margin-top:0;width:280.15pt;height:700pt;z-index:-251659776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284" w:rsidRDefault="003C0284" w:rsidP="003C0284">
    <w:pPr>
      <w:pStyle w:val="Zhlav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E8B" w:rsidRDefault="00A332C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461.3pt;height:105.95pt;z-index:-251658752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1" o:spid="_x0000_s2049" type="#_x0000_t75" style="position:absolute;margin-left:0;margin-top:0;width:280.15pt;height:700pt;z-index:-251660800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FA0"/>
    <w:multiLevelType w:val="hybridMultilevel"/>
    <w:tmpl w:val="A904A248"/>
    <w:lvl w:ilvl="0" w:tplc="241C9006">
      <w:start w:val="949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2646B66"/>
    <w:multiLevelType w:val="hybridMultilevel"/>
    <w:tmpl w:val="03DAFCA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53473D"/>
    <w:multiLevelType w:val="hybridMultilevel"/>
    <w:tmpl w:val="667877BC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08624F78"/>
    <w:multiLevelType w:val="hybridMultilevel"/>
    <w:tmpl w:val="FCCCE990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6880875"/>
    <w:multiLevelType w:val="hybridMultilevel"/>
    <w:tmpl w:val="297A7ED6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F2B6942"/>
    <w:multiLevelType w:val="hybridMultilevel"/>
    <w:tmpl w:val="ABFC930C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D137373"/>
    <w:multiLevelType w:val="hybridMultilevel"/>
    <w:tmpl w:val="856C2152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37433F98"/>
    <w:multiLevelType w:val="hybridMultilevel"/>
    <w:tmpl w:val="B3A0AF20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8">
    <w:nsid w:val="4736315A"/>
    <w:multiLevelType w:val="hybridMultilevel"/>
    <w:tmpl w:val="00DA2BFA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4C3377A6"/>
    <w:multiLevelType w:val="multilevel"/>
    <w:tmpl w:val="D62E31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4157AF5"/>
    <w:multiLevelType w:val="hybridMultilevel"/>
    <w:tmpl w:val="C91027B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55CA7C38"/>
    <w:multiLevelType w:val="hybridMultilevel"/>
    <w:tmpl w:val="A07C5F20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73A0E1B"/>
    <w:multiLevelType w:val="hybridMultilevel"/>
    <w:tmpl w:val="ACD4BC86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BDB3549"/>
    <w:multiLevelType w:val="hybridMultilevel"/>
    <w:tmpl w:val="E5D6C114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4">
    <w:nsid w:val="5E924027"/>
    <w:multiLevelType w:val="hybridMultilevel"/>
    <w:tmpl w:val="B9766F22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5F1271E9"/>
    <w:multiLevelType w:val="hybridMultilevel"/>
    <w:tmpl w:val="8F04FA70"/>
    <w:lvl w:ilvl="0" w:tplc="11DA4E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1542D2"/>
    <w:multiLevelType w:val="hybridMultilevel"/>
    <w:tmpl w:val="6BA40FA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794525"/>
    <w:multiLevelType w:val="hybridMultilevel"/>
    <w:tmpl w:val="C3DE9312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53603D7"/>
    <w:multiLevelType w:val="hybridMultilevel"/>
    <w:tmpl w:val="D7DA817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>
    <w:nsid w:val="73845BAD"/>
    <w:multiLevelType w:val="hybridMultilevel"/>
    <w:tmpl w:val="AA424056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>
    <w:nsid w:val="76B67E2A"/>
    <w:multiLevelType w:val="hybridMultilevel"/>
    <w:tmpl w:val="CFCEB5B2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1">
    <w:nsid w:val="77C74C86"/>
    <w:multiLevelType w:val="hybridMultilevel"/>
    <w:tmpl w:val="F154C6C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B1F1C13"/>
    <w:multiLevelType w:val="hybridMultilevel"/>
    <w:tmpl w:val="71E4DBE8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7C772AC3"/>
    <w:multiLevelType w:val="hybridMultilevel"/>
    <w:tmpl w:val="7398116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1"/>
  </w:num>
  <w:num w:numId="4">
    <w:abstractNumId w:val="22"/>
  </w:num>
  <w:num w:numId="5">
    <w:abstractNumId w:val="19"/>
  </w:num>
  <w:num w:numId="6">
    <w:abstractNumId w:val="7"/>
  </w:num>
  <w:num w:numId="7">
    <w:abstractNumId w:val="20"/>
  </w:num>
  <w:num w:numId="8">
    <w:abstractNumId w:val="5"/>
  </w:num>
  <w:num w:numId="9">
    <w:abstractNumId w:val="21"/>
  </w:num>
  <w:num w:numId="10">
    <w:abstractNumId w:val="23"/>
  </w:num>
  <w:num w:numId="11">
    <w:abstractNumId w:val="12"/>
  </w:num>
  <w:num w:numId="12">
    <w:abstractNumId w:val="3"/>
  </w:num>
  <w:num w:numId="13">
    <w:abstractNumId w:val="18"/>
  </w:num>
  <w:num w:numId="14">
    <w:abstractNumId w:val="10"/>
  </w:num>
  <w:num w:numId="15">
    <w:abstractNumId w:val="8"/>
  </w:num>
  <w:num w:numId="16">
    <w:abstractNumId w:val="14"/>
  </w:num>
  <w:num w:numId="17">
    <w:abstractNumId w:val="1"/>
  </w:num>
  <w:num w:numId="18">
    <w:abstractNumId w:val="13"/>
  </w:num>
  <w:num w:numId="19">
    <w:abstractNumId w:val="4"/>
  </w:num>
  <w:num w:numId="20">
    <w:abstractNumId w:val="2"/>
  </w:num>
  <w:num w:numId="21">
    <w:abstractNumId w:val="0"/>
  </w:num>
  <w:num w:numId="22">
    <w:abstractNumId w:val="15"/>
  </w:num>
  <w:num w:numId="23">
    <w:abstractNumId w:val="9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B47F1"/>
    <w:rsid w:val="00000A33"/>
    <w:rsid w:val="0001492D"/>
    <w:rsid w:val="0002033D"/>
    <w:rsid w:val="00020BBF"/>
    <w:rsid w:val="00026CC2"/>
    <w:rsid w:val="00030162"/>
    <w:rsid w:val="000349B6"/>
    <w:rsid w:val="0004262B"/>
    <w:rsid w:val="0004737B"/>
    <w:rsid w:val="0005186F"/>
    <w:rsid w:val="00060283"/>
    <w:rsid w:val="000602F9"/>
    <w:rsid w:val="00067569"/>
    <w:rsid w:val="0007172D"/>
    <w:rsid w:val="000812FD"/>
    <w:rsid w:val="0008292C"/>
    <w:rsid w:val="000829C7"/>
    <w:rsid w:val="00087EE6"/>
    <w:rsid w:val="00090D54"/>
    <w:rsid w:val="00094153"/>
    <w:rsid w:val="0009497B"/>
    <w:rsid w:val="000A0A2A"/>
    <w:rsid w:val="000B4259"/>
    <w:rsid w:val="000C0332"/>
    <w:rsid w:val="000C1B0B"/>
    <w:rsid w:val="000C3128"/>
    <w:rsid w:val="000C66E6"/>
    <w:rsid w:val="000D260D"/>
    <w:rsid w:val="000D2AC6"/>
    <w:rsid w:val="000E21C3"/>
    <w:rsid w:val="000E2C03"/>
    <w:rsid w:val="000E537F"/>
    <w:rsid w:val="000F44CB"/>
    <w:rsid w:val="0010371B"/>
    <w:rsid w:val="00115A43"/>
    <w:rsid w:val="001176D0"/>
    <w:rsid w:val="001223C6"/>
    <w:rsid w:val="00123274"/>
    <w:rsid w:val="00126EE3"/>
    <w:rsid w:val="00127AC3"/>
    <w:rsid w:val="00132371"/>
    <w:rsid w:val="001360FA"/>
    <w:rsid w:val="001452C6"/>
    <w:rsid w:val="001465E3"/>
    <w:rsid w:val="001564AF"/>
    <w:rsid w:val="001577D2"/>
    <w:rsid w:val="001615DE"/>
    <w:rsid w:val="001618EF"/>
    <w:rsid w:val="00161BFF"/>
    <w:rsid w:val="00165D10"/>
    <w:rsid w:val="001721EC"/>
    <w:rsid w:val="0017352E"/>
    <w:rsid w:val="001807DF"/>
    <w:rsid w:val="00180A0A"/>
    <w:rsid w:val="0018197D"/>
    <w:rsid w:val="001877D6"/>
    <w:rsid w:val="00187A90"/>
    <w:rsid w:val="00192160"/>
    <w:rsid w:val="001A35EE"/>
    <w:rsid w:val="001A7D60"/>
    <w:rsid w:val="001B25BC"/>
    <w:rsid w:val="001C1A46"/>
    <w:rsid w:val="001D46DB"/>
    <w:rsid w:val="001D7D0D"/>
    <w:rsid w:val="001E0C80"/>
    <w:rsid w:val="001F0CB3"/>
    <w:rsid w:val="001F517C"/>
    <w:rsid w:val="001F7E30"/>
    <w:rsid w:val="00200531"/>
    <w:rsid w:val="002010B7"/>
    <w:rsid w:val="00204237"/>
    <w:rsid w:val="0021178A"/>
    <w:rsid w:val="002121A0"/>
    <w:rsid w:val="002131DF"/>
    <w:rsid w:val="00213AED"/>
    <w:rsid w:val="00213E09"/>
    <w:rsid w:val="0021659C"/>
    <w:rsid w:val="00226E24"/>
    <w:rsid w:val="0023324D"/>
    <w:rsid w:val="00254FDA"/>
    <w:rsid w:val="00261862"/>
    <w:rsid w:val="00264598"/>
    <w:rsid w:val="00266BF5"/>
    <w:rsid w:val="0027386D"/>
    <w:rsid w:val="00281049"/>
    <w:rsid w:val="0028145F"/>
    <w:rsid w:val="00281D95"/>
    <w:rsid w:val="002911A7"/>
    <w:rsid w:val="0029323D"/>
    <w:rsid w:val="002A20C9"/>
    <w:rsid w:val="002A47AD"/>
    <w:rsid w:val="002A7DFB"/>
    <w:rsid w:val="002B487A"/>
    <w:rsid w:val="002B5A69"/>
    <w:rsid w:val="002C13E6"/>
    <w:rsid w:val="002C1417"/>
    <w:rsid w:val="002C3D9B"/>
    <w:rsid w:val="002C468F"/>
    <w:rsid w:val="002C5847"/>
    <w:rsid w:val="002D0EA0"/>
    <w:rsid w:val="002D6C75"/>
    <w:rsid w:val="002E17D5"/>
    <w:rsid w:val="002E50F4"/>
    <w:rsid w:val="002F742F"/>
    <w:rsid w:val="002F78FF"/>
    <w:rsid w:val="003018E1"/>
    <w:rsid w:val="0030445F"/>
    <w:rsid w:val="00305216"/>
    <w:rsid w:val="003053C8"/>
    <w:rsid w:val="003077AF"/>
    <w:rsid w:val="00311C21"/>
    <w:rsid w:val="003165EE"/>
    <w:rsid w:val="003169C3"/>
    <w:rsid w:val="00317727"/>
    <w:rsid w:val="00323459"/>
    <w:rsid w:val="00323D1C"/>
    <w:rsid w:val="00323F52"/>
    <w:rsid w:val="003257E5"/>
    <w:rsid w:val="00331DCF"/>
    <w:rsid w:val="00331F03"/>
    <w:rsid w:val="00342B5D"/>
    <w:rsid w:val="003509CD"/>
    <w:rsid w:val="00355756"/>
    <w:rsid w:val="00357899"/>
    <w:rsid w:val="003612CD"/>
    <w:rsid w:val="00377AD2"/>
    <w:rsid w:val="00381E9D"/>
    <w:rsid w:val="00390D1D"/>
    <w:rsid w:val="00394DE8"/>
    <w:rsid w:val="00396B17"/>
    <w:rsid w:val="003B242A"/>
    <w:rsid w:val="003B5BD9"/>
    <w:rsid w:val="003C0284"/>
    <w:rsid w:val="003C51BA"/>
    <w:rsid w:val="003C51EF"/>
    <w:rsid w:val="003D0E07"/>
    <w:rsid w:val="003E3E66"/>
    <w:rsid w:val="003F36E6"/>
    <w:rsid w:val="00401AEB"/>
    <w:rsid w:val="004111A9"/>
    <w:rsid w:val="00412ED1"/>
    <w:rsid w:val="0041533E"/>
    <w:rsid w:val="00415B32"/>
    <w:rsid w:val="004262F2"/>
    <w:rsid w:val="004309DA"/>
    <w:rsid w:val="0043481F"/>
    <w:rsid w:val="00446F96"/>
    <w:rsid w:val="00447DA1"/>
    <w:rsid w:val="00452773"/>
    <w:rsid w:val="0045632B"/>
    <w:rsid w:val="00457179"/>
    <w:rsid w:val="00457218"/>
    <w:rsid w:val="00461208"/>
    <w:rsid w:val="00461663"/>
    <w:rsid w:val="00463EEA"/>
    <w:rsid w:val="00467C6F"/>
    <w:rsid w:val="00475D8B"/>
    <w:rsid w:val="00475EB0"/>
    <w:rsid w:val="004924A9"/>
    <w:rsid w:val="004928C7"/>
    <w:rsid w:val="004957DE"/>
    <w:rsid w:val="004A1941"/>
    <w:rsid w:val="004A3922"/>
    <w:rsid w:val="004C33A7"/>
    <w:rsid w:val="004C33D0"/>
    <w:rsid w:val="004C6DEE"/>
    <w:rsid w:val="004E6553"/>
    <w:rsid w:val="004F4BB9"/>
    <w:rsid w:val="004F727B"/>
    <w:rsid w:val="00503289"/>
    <w:rsid w:val="00503A7A"/>
    <w:rsid w:val="00503D95"/>
    <w:rsid w:val="0050414B"/>
    <w:rsid w:val="0051247B"/>
    <w:rsid w:val="00515D04"/>
    <w:rsid w:val="0051673E"/>
    <w:rsid w:val="0052063A"/>
    <w:rsid w:val="00522F8D"/>
    <w:rsid w:val="005278AE"/>
    <w:rsid w:val="005325F1"/>
    <w:rsid w:val="00541215"/>
    <w:rsid w:val="005418DB"/>
    <w:rsid w:val="005501E7"/>
    <w:rsid w:val="00556DEC"/>
    <w:rsid w:val="00557AB8"/>
    <w:rsid w:val="00564F92"/>
    <w:rsid w:val="00565254"/>
    <w:rsid w:val="00571D95"/>
    <w:rsid w:val="00581985"/>
    <w:rsid w:val="00587838"/>
    <w:rsid w:val="00591851"/>
    <w:rsid w:val="00591EE7"/>
    <w:rsid w:val="00594F9C"/>
    <w:rsid w:val="00595A20"/>
    <w:rsid w:val="005A2696"/>
    <w:rsid w:val="005A2FFC"/>
    <w:rsid w:val="005A5605"/>
    <w:rsid w:val="005C0AB0"/>
    <w:rsid w:val="005C3754"/>
    <w:rsid w:val="005D0C76"/>
    <w:rsid w:val="005D1C5F"/>
    <w:rsid w:val="005D5911"/>
    <w:rsid w:val="005D7D1D"/>
    <w:rsid w:val="005E58EB"/>
    <w:rsid w:val="005E6392"/>
    <w:rsid w:val="005F5261"/>
    <w:rsid w:val="005F6B72"/>
    <w:rsid w:val="00614A9A"/>
    <w:rsid w:val="00616D1A"/>
    <w:rsid w:val="00625995"/>
    <w:rsid w:val="006268B9"/>
    <w:rsid w:val="00634669"/>
    <w:rsid w:val="006369ED"/>
    <w:rsid w:val="00640090"/>
    <w:rsid w:val="00642D4F"/>
    <w:rsid w:val="00646F92"/>
    <w:rsid w:val="00651E12"/>
    <w:rsid w:val="00652662"/>
    <w:rsid w:val="00654189"/>
    <w:rsid w:val="00654BE0"/>
    <w:rsid w:val="00665588"/>
    <w:rsid w:val="00671A23"/>
    <w:rsid w:val="00677454"/>
    <w:rsid w:val="00677B2F"/>
    <w:rsid w:val="006854A7"/>
    <w:rsid w:val="00690C11"/>
    <w:rsid w:val="00691283"/>
    <w:rsid w:val="006923CC"/>
    <w:rsid w:val="006943F2"/>
    <w:rsid w:val="006A526B"/>
    <w:rsid w:val="006B1DD0"/>
    <w:rsid w:val="006B463F"/>
    <w:rsid w:val="006B5E2D"/>
    <w:rsid w:val="006B6D53"/>
    <w:rsid w:val="006B74E0"/>
    <w:rsid w:val="006B7EC8"/>
    <w:rsid w:val="006C0754"/>
    <w:rsid w:val="006C0967"/>
    <w:rsid w:val="006C32B2"/>
    <w:rsid w:val="006C6F8B"/>
    <w:rsid w:val="006D133E"/>
    <w:rsid w:val="006E01EB"/>
    <w:rsid w:val="006F08CB"/>
    <w:rsid w:val="006F1C64"/>
    <w:rsid w:val="006F7C17"/>
    <w:rsid w:val="00711AEB"/>
    <w:rsid w:val="00713719"/>
    <w:rsid w:val="00713C8F"/>
    <w:rsid w:val="007157FE"/>
    <w:rsid w:val="007166D4"/>
    <w:rsid w:val="00723AD8"/>
    <w:rsid w:val="00723B53"/>
    <w:rsid w:val="00731B72"/>
    <w:rsid w:val="007326A9"/>
    <w:rsid w:val="007405AC"/>
    <w:rsid w:val="00745021"/>
    <w:rsid w:val="00751884"/>
    <w:rsid w:val="00753954"/>
    <w:rsid w:val="00754518"/>
    <w:rsid w:val="007641E0"/>
    <w:rsid w:val="00767FDC"/>
    <w:rsid w:val="0077501E"/>
    <w:rsid w:val="00781CD0"/>
    <w:rsid w:val="00784C89"/>
    <w:rsid w:val="007872D8"/>
    <w:rsid w:val="00790BA4"/>
    <w:rsid w:val="00792BDE"/>
    <w:rsid w:val="007B1228"/>
    <w:rsid w:val="007B3415"/>
    <w:rsid w:val="007C38EA"/>
    <w:rsid w:val="007C5D97"/>
    <w:rsid w:val="007C6C67"/>
    <w:rsid w:val="007F6844"/>
    <w:rsid w:val="00800F72"/>
    <w:rsid w:val="00803FC3"/>
    <w:rsid w:val="00804936"/>
    <w:rsid w:val="00804B52"/>
    <w:rsid w:val="00817A2B"/>
    <w:rsid w:val="00827330"/>
    <w:rsid w:val="008325F1"/>
    <w:rsid w:val="008419DE"/>
    <w:rsid w:val="0084519F"/>
    <w:rsid w:val="0084644B"/>
    <w:rsid w:val="00870E0D"/>
    <w:rsid w:val="00872CDE"/>
    <w:rsid w:val="00875327"/>
    <w:rsid w:val="008806EE"/>
    <w:rsid w:val="00883115"/>
    <w:rsid w:val="008924AC"/>
    <w:rsid w:val="00896393"/>
    <w:rsid w:val="008A00B3"/>
    <w:rsid w:val="008A3E27"/>
    <w:rsid w:val="008A5891"/>
    <w:rsid w:val="008A79A9"/>
    <w:rsid w:val="008B44FA"/>
    <w:rsid w:val="008B4675"/>
    <w:rsid w:val="008C07D0"/>
    <w:rsid w:val="008C18E1"/>
    <w:rsid w:val="008C6837"/>
    <w:rsid w:val="008C7DD1"/>
    <w:rsid w:val="008D0B6C"/>
    <w:rsid w:val="008D0D04"/>
    <w:rsid w:val="008D315D"/>
    <w:rsid w:val="008D4EE9"/>
    <w:rsid w:val="008E50B9"/>
    <w:rsid w:val="008F53F4"/>
    <w:rsid w:val="00901E04"/>
    <w:rsid w:val="009034B8"/>
    <w:rsid w:val="00904DC7"/>
    <w:rsid w:val="0090521B"/>
    <w:rsid w:val="00911D1A"/>
    <w:rsid w:val="0091259A"/>
    <w:rsid w:val="009306B7"/>
    <w:rsid w:val="00933F63"/>
    <w:rsid w:val="00934E29"/>
    <w:rsid w:val="00941266"/>
    <w:rsid w:val="0094789D"/>
    <w:rsid w:val="00950378"/>
    <w:rsid w:val="00963F03"/>
    <w:rsid w:val="009671E7"/>
    <w:rsid w:val="00973AF2"/>
    <w:rsid w:val="0097442E"/>
    <w:rsid w:val="00977CB1"/>
    <w:rsid w:val="009810A3"/>
    <w:rsid w:val="00981DC0"/>
    <w:rsid w:val="009A371A"/>
    <w:rsid w:val="009A3FBC"/>
    <w:rsid w:val="009A746D"/>
    <w:rsid w:val="009B53C4"/>
    <w:rsid w:val="009C1291"/>
    <w:rsid w:val="009C2E6D"/>
    <w:rsid w:val="009D009A"/>
    <w:rsid w:val="009D497D"/>
    <w:rsid w:val="009E4455"/>
    <w:rsid w:val="009F0BFC"/>
    <w:rsid w:val="009F5E8B"/>
    <w:rsid w:val="00A04946"/>
    <w:rsid w:val="00A050C8"/>
    <w:rsid w:val="00A05462"/>
    <w:rsid w:val="00A16CD8"/>
    <w:rsid w:val="00A32518"/>
    <w:rsid w:val="00A332C6"/>
    <w:rsid w:val="00A351C9"/>
    <w:rsid w:val="00A37888"/>
    <w:rsid w:val="00A43114"/>
    <w:rsid w:val="00A50269"/>
    <w:rsid w:val="00A54CD6"/>
    <w:rsid w:val="00A66775"/>
    <w:rsid w:val="00A67194"/>
    <w:rsid w:val="00A67291"/>
    <w:rsid w:val="00A70124"/>
    <w:rsid w:val="00A71BC3"/>
    <w:rsid w:val="00A751F5"/>
    <w:rsid w:val="00A77A26"/>
    <w:rsid w:val="00A84718"/>
    <w:rsid w:val="00A91184"/>
    <w:rsid w:val="00AA3A34"/>
    <w:rsid w:val="00AA739C"/>
    <w:rsid w:val="00AA79C1"/>
    <w:rsid w:val="00AB0C2B"/>
    <w:rsid w:val="00AB78C8"/>
    <w:rsid w:val="00AC017D"/>
    <w:rsid w:val="00AC24E0"/>
    <w:rsid w:val="00AC2879"/>
    <w:rsid w:val="00AC58A9"/>
    <w:rsid w:val="00AD29BD"/>
    <w:rsid w:val="00AD6023"/>
    <w:rsid w:val="00AD7CE0"/>
    <w:rsid w:val="00AE03AA"/>
    <w:rsid w:val="00AE697F"/>
    <w:rsid w:val="00AF19B0"/>
    <w:rsid w:val="00AF6BF4"/>
    <w:rsid w:val="00AF7AFD"/>
    <w:rsid w:val="00AF7F6E"/>
    <w:rsid w:val="00B01071"/>
    <w:rsid w:val="00B02B23"/>
    <w:rsid w:val="00B062B6"/>
    <w:rsid w:val="00B25E7A"/>
    <w:rsid w:val="00B33A73"/>
    <w:rsid w:val="00B34B4B"/>
    <w:rsid w:val="00B4441C"/>
    <w:rsid w:val="00B45974"/>
    <w:rsid w:val="00B46798"/>
    <w:rsid w:val="00B47B3A"/>
    <w:rsid w:val="00B51013"/>
    <w:rsid w:val="00B55677"/>
    <w:rsid w:val="00B55A27"/>
    <w:rsid w:val="00B603CF"/>
    <w:rsid w:val="00B609E0"/>
    <w:rsid w:val="00B7342B"/>
    <w:rsid w:val="00B80985"/>
    <w:rsid w:val="00B923C5"/>
    <w:rsid w:val="00BA2D37"/>
    <w:rsid w:val="00BA4D90"/>
    <w:rsid w:val="00BA78BF"/>
    <w:rsid w:val="00BB1F40"/>
    <w:rsid w:val="00BB600E"/>
    <w:rsid w:val="00BB6DDE"/>
    <w:rsid w:val="00BB7F2F"/>
    <w:rsid w:val="00BD3193"/>
    <w:rsid w:val="00BF2ED9"/>
    <w:rsid w:val="00BF4B83"/>
    <w:rsid w:val="00C053BE"/>
    <w:rsid w:val="00C05EF1"/>
    <w:rsid w:val="00C05F5D"/>
    <w:rsid w:val="00C149AD"/>
    <w:rsid w:val="00C2108D"/>
    <w:rsid w:val="00C22508"/>
    <w:rsid w:val="00C42819"/>
    <w:rsid w:val="00C43646"/>
    <w:rsid w:val="00C45ABC"/>
    <w:rsid w:val="00C45F6F"/>
    <w:rsid w:val="00C53485"/>
    <w:rsid w:val="00C54085"/>
    <w:rsid w:val="00C6157E"/>
    <w:rsid w:val="00C63527"/>
    <w:rsid w:val="00C66489"/>
    <w:rsid w:val="00C7154D"/>
    <w:rsid w:val="00C76446"/>
    <w:rsid w:val="00C82C22"/>
    <w:rsid w:val="00C8409C"/>
    <w:rsid w:val="00C843D1"/>
    <w:rsid w:val="00C843D6"/>
    <w:rsid w:val="00C84DB4"/>
    <w:rsid w:val="00C870AE"/>
    <w:rsid w:val="00C91520"/>
    <w:rsid w:val="00C93E2D"/>
    <w:rsid w:val="00C9481B"/>
    <w:rsid w:val="00C94AAA"/>
    <w:rsid w:val="00CA05CA"/>
    <w:rsid w:val="00CA253A"/>
    <w:rsid w:val="00CB083B"/>
    <w:rsid w:val="00CB45C2"/>
    <w:rsid w:val="00CD09D5"/>
    <w:rsid w:val="00CD1FFD"/>
    <w:rsid w:val="00CE1C2A"/>
    <w:rsid w:val="00CE1CB7"/>
    <w:rsid w:val="00CE31B5"/>
    <w:rsid w:val="00CE447E"/>
    <w:rsid w:val="00CE5326"/>
    <w:rsid w:val="00CE7F3E"/>
    <w:rsid w:val="00D04471"/>
    <w:rsid w:val="00D06DF5"/>
    <w:rsid w:val="00D07FB5"/>
    <w:rsid w:val="00D155B3"/>
    <w:rsid w:val="00D30CB4"/>
    <w:rsid w:val="00D3505B"/>
    <w:rsid w:val="00D367F6"/>
    <w:rsid w:val="00D369C0"/>
    <w:rsid w:val="00D43CBA"/>
    <w:rsid w:val="00D440D0"/>
    <w:rsid w:val="00D45C30"/>
    <w:rsid w:val="00D4661F"/>
    <w:rsid w:val="00D46995"/>
    <w:rsid w:val="00D60159"/>
    <w:rsid w:val="00D71203"/>
    <w:rsid w:val="00D73C12"/>
    <w:rsid w:val="00D84443"/>
    <w:rsid w:val="00D950D7"/>
    <w:rsid w:val="00D95819"/>
    <w:rsid w:val="00DA0AA3"/>
    <w:rsid w:val="00DA0BC0"/>
    <w:rsid w:val="00DB47F1"/>
    <w:rsid w:val="00DB7F14"/>
    <w:rsid w:val="00DC199F"/>
    <w:rsid w:val="00DC7FED"/>
    <w:rsid w:val="00DD0327"/>
    <w:rsid w:val="00DE1015"/>
    <w:rsid w:val="00DE3CB3"/>
    <w:rsid w:val="00DE56ED"/>
    <w:rsid w:val="00DE77F9"/>
    <w:rsid w:val="00DF02B6"/>
    <w:rsid w:val="00DF030B"/>
    <w:rsid w:val="00DF2B8C"/>
    <w:rsid w:val="00DF3227"/>
    <w:rsid w:val="00DF5652"/>
    <w:rsid w:val="00DF5C8B"/>
    <w:rsid w:val="00E001D5"/>
    <w:rsid w:val="00E10C50"/>
    <w:rsid w:val="00E16839"/>
    <w:rsid w:val="00E21484"/>
    <w:rsid w:val="00E25A42"/>
    <w:rsid w:val="00E31C0B"/>
    <w:rsid w:val="00E36E7C"/>
    <w:rsid w:val="00E377A9"/>
    <w:rsid w:val="00E40805"/>
    <w:rsid w:val="00E445DE"/>
    <w:rsid w:val="00E449F5"/>
    <w:rsid w:val="00E469B2"/>
    <w:rsid w:val="00E47955"/>
    <w:rsid w:val="00E5356A"/>
    <w:rsid w:val="00E63ECF"/>
    <w:rsid w:val="00E72549"/>
    <w:rsid w:val="00E77196"/>
    <w:rsid w:val="00E84729"/>
    <w:rsid w:val="00E90AB0"/>
    <w:rsid w:val="00E912CE"/>
    <w:rsid w:val="00E917BB"/>
    <w:rsid w:val="00E94DE0"/>
    <w:rsid w:val="00E95DD2"/>
    <w:rsid w:val="00EA0F6D"/>
    <w:rsid w:val="00EB2EA3"/>
    <w:rsid w:val="00EC56E7"/>
    <w:rsid w:val="00ED10C9"/>
    <w:rsid w:val="00ED1A2F"/>
    <w:rsid w:val="00ED544E"/>
    <w:rsid w:val="00ED5617"/>
    <w:rsid w:val="00ED6F05"/>
    <w:rsid w:val="00EF03B3"/>
    <w:rsid w:val="00F071A1"/>
    <w:rsid w:val="00F13161"/>
    <w:rsid w:val="00F15500"/>
    <w:rsid w:val="00F16D7D"/>
    <w:rsid w:val="00F21769"/>
    <w:rsid w:val="00F35941"/>
    <w:rsid w:val="00F52C39"/>
    <w:rsid w:val="00F566B7"/>
    <w:rsid w:val="00F5694A"/>
    <w:rsid w:val="00F56FDC"/>
    <w:rsid w:val="00F66444"/>
    <w:rsid w:val="00F7070B"/>
    <w:rsid w:val="00F71BFE"/>
    <w:rsid w:val="00F81B2B"/>
    <w:rsid w:val="00F81D4F"/>
    <w:rsid w:val="00F83DDB"/>
    <w:rsid w:val="00F87565"/>
    <w:rsid w:val="00F95FAA"/>
    <w:rsid w:val="00FA11F0"/>
    <w:rsid w:val="00FA6A81"/>
    <w:rsid w:val="00FB392A"/>
    <w:rsid w:val="00FB4492"/>
    <w:rsid w:val="00FB589B"/>
    <w:rsid w:val="00FB5AF7"/>
    <w:rsid w:val="00FC1731"/>
    <w:rsid w:val="00FC256E"/>
    <w:rsid w:val="00FC4557"/>
    <w:rsid w:val="00FD1E4B"/>
    <w:rsid w:val="00FD5DA6"/>
    <w:rsid w:val="00FE23AA"/>
    <w:rsid w:val="00FE2D40"/>
    <w:rsid w:val="00FE31BF"/>
    <w:rsid w:val="00FE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E58EB"/>
    <w:rPr>
      <w:sz w:val="24"/>
      <w:szCs w:val="24"/>
    </w:rPr>
  </w:style>
  <w:style w:type="paragraph" w:styleId="Nadpis1">
    <w:name w:val="heading 1"/>
    <w:basedOn w:val="Normln"/>
    <w:next w:val="Normln"/>
    <w:qFormat/>
    <w:rsid w:val="005E58EB"/>
    <w:pPr>
      <w:keepNext/>
      <w:autoSpaceDE w:val="0"/>
      <w:autoSpaceDN w:val="0"/>
      <w:adjustRightInd w:val="0"/>
      <w:ind w:left="60"/>
      <w:outlineLvl w:val="0"/>
    </w:pPr>
    <w:rPr>
      <w:i/>
      <w:iCs/>
      <w:lang w:val="cs-CZ"/>
    </w:rPr>
  </w:style>
  <w:style w:type="paragraph" w:styleId="Nadpis2">
    <w:name w:val="heading 2"/>
    <w:basedOn w:val="Normln"/>
    <w:next w:val="Normln"/>
    <w:qFormat/>
    <w:rsid w:val="005E58EB"/>
    <w:pPr>
      <w:keepNext/>
      <w:autoSpaceDE w:val="0"/>
      <w:autoSpaceDN w:val="0"/>
      <w:adjustRightInd w:val="0"/>
      <w:outlineLvl w:val="1"/>
    </w:pPr>
    <w:rPr>
      <w:b/>
      <w:bCs/>
      <w:i/>
      <w:iCs/>
      <w:sz w:val="28"/>
      <w:lang w:val="cs-CZ"/>
    </w:rPr>
  </w:style>
  <w:style w:type="paragraph" w:styleId="Nadpis3">
    <w:name w:val="heading 3"/>
    <w:basedOn w:val="Normln"/>
    <w:next w:val="Normln"/>
    <w:qFormat/>
    <w:rsid w:val="005E58EB"/>
    <w:pPr>
      <w:keepNext/>
      <w:autoSpaceDE w:val="0"/>
      <w:autoSpaceDN w:val="0"/>
      <w:adjustRightInd w:val="0"/>
      <w:ind w:firstLine="708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5E58EB"/>
    <w:pPr>
      <w:keepNext/>
      <w:autoSpaceDE w:val="0"/>
      <w:autoSpaceDN w:val="0"/>
      <w:adjustRightInd w:val="0"/>
      <w:outlineLvl w:val="3"/>
    </w:pPr>
    <w:rPr>
      <w:i/>
      <w:iCs/>
      <w:lang w:val="cs-CZ"/>
    </w:rPr>
  </w:style>
  <w:style w:type="paragraph" w:styleId="Nadpis5">
    <w:name w:val="heading 5"/>
    <w:basedOn w:val="Normln"/>
    <w:next w:val="Normln"/>
    <w:qFormat/>
    <w:rsid w:val="005E58EB"/>
    <w:pPr>
      <w:keepNext/>
      <w:autoSpaceDE w:val="0"/>
      <w:autoSpaceDN w:val="0"/>
      <w:adjustRightInd w:val="0"/>
      <w:ind w:left="360"/>
      <w:outlineLvl w:val="4"/>
    </w:pPr>
    <w:rPr>
      <w:i/>
      <w:iCs/>
      <w:lang w:val="cs-CZ"/>
    </w:rPr>
  </w:style>
  <w:style w:type="paragraph" w:styleId="Nadpis6">
    <w:name w:val="heading 6"/>
    <w:basedOn w:val="Normln"/>
    <w:next w:val="Normln"/>
    <w:qFormat/>
    <w:rsid w:val="005E58EB"/>
    <w:pPr>
      <w:keepNext/>
      <w:autoSpaceDE w:val="0"/>
      <w:autoSpaceDN w:val="0"/>
      <w:adjustRightInd w:val="0"/>
      <w:outlineLvl w:val="5"/>
    </w:pPr>
    <w:rPr>
      <w:b/>
      <w:bCs/>
      <w:i/>
      <w:iCs/>
      <w:lang w:val="cs-CZ"/>
    </w:rPr>
  </w:style>
  <w:style w:type="paragraph" w:styleId="Nadpis7">
    <w:name w:val="heading 7"/>
    <w:basedOn w:val="Normln"/>
    <w:next w:val="Normln"/>
    <w:qFormat/>
    <w:rsid w:val="005E58EB"/>
    <w:pPr>
      <w:keepNext/>
      <w:autoSpaceDE w:val="0"/>
      <w:autoSpaceDN w:val="0"/>
      <w:adjustRightInd w:val="0"/>
      <w:ind w:left="708" w:firstLine="12"/>
      <w:outlineLvl w:val="6"/>
    </w:pPr>
    <w:rPr>
      <w:i/>
      <w:iCs/>
      <w:lang w:val="cs-CZ"/>
    </w:rPr>
  </w:style>
  <w:style w:type="paragraph" w:styleId="Nadpis8">
    <w:name w:val="heading 8"/>
    <w:basedOn w:val="Normln"/>
    <w:next w:val="Normln"/>
    <w:qFormat/>
    <w:rsid w:val="005E58EB"/>
    <w:pPr>
      <w:keepNext/>
      <w:ind w:firstLine="708"/>
      <w:outlineLvl w:val="7"/>
    </w:pPr>
    <w:rPr>
      <w:b/>
      <w:bCs/>
      <w:i/>
      <w:iCs/>
      <w:lang w:val="cs-CZ"/>
    </w:rPr>
  </w:style>
  <w:style w:type="paragraph" w:styleId="Nadpis9">
    <w:name w:val="heading 9"/>
    <w:basedOn w:val="Normln"/>
    <w:next w:val="Normln"/>
    <w:qFormat/>
    <w:rsid w:val="005E58EB"/>
    <w:pPr>
      <w:keepNext/>
      <w:ind w:left="720"/>
      <w:outlineLvl w:val="8"/>
    </w:pPr>
    <w:rPr>
      <w:b/>
      <w:bCs/>
      <w:i/>
      <w:iCs/>
      <w:lang w:val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E58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E58E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E58EB"/>
    <w:pPr>
      <w:autoSpaceDE w:val="0"/>
      <w:autoSpaceDN w:val="0"/>
      <w:adjustRightInd w:val="0"/>
    </w:pPr>
    <w:rPr>
      <w:i/>
      <w:iCs/>
      <w:lang w:val="cs-CZ"/>
    </w:rPr>
  </w:style>
  <w:style w:type="paragraph" w:styleId="Zkladntextodsazen">
    <w:name w:val="Body Text Indent"/>
    <w:basedOn w:val="Normln"/>
    <w:rsid w:val="005E58EB"/>
    <w:pPr>
      <w:autoSpaceDE w:val="0"/>
      <w:autoSpaceDN w:val="0"/>
      <w:adjustRightInd w:val="0"/>
      <w:ind w:firstLine="708"/>
    </w:pPr>
  </w:style>
  <w:style w:type="paragraph" w:styleId="Zkladntextodsazen2">
    <w:name w:val="Body Text Indent 2"/>
    <w:basedOn w:val="Normln"/>
    <w:rsid w:val="005E58EB"/>
    <w:pPr>
      <w:autoSpaceDE w:val="0"/>
      <w:autoSpaceDN w:val="0"/>
      <w:adjustRightInd w:val="0"/>
      <w:ind w:firstLine="540"/>
    </w:pPr>
  </w:style>
  <w:style w:type="character" w:styleId="slostrnky">
    <w:name w:val="page number"/>
    <w:basedOn w:val="Standardnpsmoodstavce"/>
    <w:rsid w:val="005E58EB"/>
  </w:style>
  <w:style w:type="paragraph" w:styleId="Textbubliny">
    <w:name w:val="Balloon Text"/>
    <w:basedOn w:val="Normln"/>
    <w:semiHidden/>
    <w:rsid w:val="00381E9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C584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0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List_aplikace_Microsoft_Office_Excel1.xlsx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4DB72-0040-42B5-9F2B-0E7393D47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</Pages>
  <Words>1523</Words>
  <Characters>9562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Referenčny lis t ľščťťžýýíáčťžéíľťžíšťž</vt:lpstr>
      <vt:lpstr>Referenčny lis t ľščťťžýýíáčťžéíľťžíšťž</vt:lpstr>
    </vt:vector>
  </TitlesOfParts>
  <Company>Elcomp</Company>
  <LinksUpToDate>false</LinksUpToDate>
  <CharactersWithSpaces>11063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Referenčny lis t ľščťťžýýíáčťžéíľťžíšťž</dc:title>
  <dc:creator>Elcomp</dc:creator>
  <cp:lastModifiedBy>varga</cp:lastModifiedBy>
  <cp:revision>127</cp:revision>
  <cp:lastPrinted>2016-08-03T04:51:00Z</cp:lastPrinted>
  <dcterms:created xsi:type="dcterms:W3CDTF">2011-03-13T14:59:00Z</dcterms:created>
  <dcterms:modified xsi:type="dcterms:W3CDTF">2017-04-06T05:06:00Z</dcterms:modified>
</cp:coreProperties>
</file>